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E50D" w14:textId="74372075" w:rsidR="00084745" w:rsidRDefault="00084745" w:rsidP="00084745">
      <w:pPr>
        <w:pStyle w:val="1"/>
        <w:shd w:val="clear" w:color="auto" w:fill="FFFFFF"/>
        <w:spacing w:before="0" w:beforeAutospacing="0"/>
        <w:jc w:val="center"/>
        <w:rPr>
          <w:rFonts w:ascii="Roboto Slab" w:hAnsi="Roboto Slab"/>
          <w:color w:val="212529"/>
        </w:rPr>
      </w:pPr>
      <w:r>
        <w:rPr>
          <w:rFonts w:ascii="SimSun" w:eastAsia="SimSun" w:hAnsi="SimSun" w:cs="SimSun" w:hint="eastAsia"/>
          <w:color w:val="212529"/>
        </w:rPr>
        <w:t>传道书</w:t>
      </w:r>
      <w:r>
        <w:rPr>
          <w:rFonts w:ascii="Roboto Slab" w:hAnsi="Roboto Slab"/>
          <w:color w:val="212529"/>
        </w:rPr>
        <w:t xml:space="preserve"> 1:1</w:t>
      </w:r>
    </w:p>
    <w:p w14:paraId="5D2E0A86" w14:textId="77777777" w:rsidR="00084745" w:rsidRDefault="00084745" w:rsidP="00084745">
      <w:pPr>
        <w:pStyle w:val="has-text-align-center"/>
        <w:shd w:val="clear" w:color="auto" w:fill="FFFFFF"/>
        <w:spacing w:before="450" w:beforeAutospacing="0"/>
        <w:jc w:val="center"/>
        <w:rPr>
          <w:rFonts w:ascii="Roboto" w:hAnsi="Roboto"/>
          <w:color w:val="555555"/>
          <w:sz w:val="27"/>
          <w:szCs w:val="27"/>
        </w:rPr>
      </w:pPr>
      <w:r>
        <w:rPr>
          <w:rStyle w:val="a7"/>
          <w:rFonts w:ascii="SimSun" w:eastAsia="SimSun" w:hAnsi="SimSun" w:cs="SimSun" w:hint="eastAsia"/>
          <w:i/>
          <w:iCs/>
          <w:color w:val="555555"/>
          <w:sz w:val="27"/>
          <w:szCs w:val="27"/>
        </w:rPr>
        <w:t>所罗门介绍自己是传道书的作者，并用三个头衔来描述自己。这些头衔以独特的方式使他有资格成为本书内容的博弈者。</w:t>
      </w:r>
    </w:p>
    <w:p w14:paraId="75718CC1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传道书的第一行是精准的，具有目的性和强调性。目的不只是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证实谁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在谈论，而是以什么样的权威在教导。</w:t>
      </w:r>
    </w:p>
    <w:p w14:paraId="2031B79C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希伯来文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Roboto" w:hAnsi="Roboto"/>
          <w:color w:val="555555"/>
          <w:sz w:val="27"/>
          <w:szCs w:val="27"/>
        </w:rPr>
        <w:t>Kohelet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被译为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传道者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，这个词字面意思是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汇集者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。在整本圣经中只出现过七次，而且七次都是在传道书。由于这里汇集者在传授着一系列的智慧和知识，所以</w:t>
      </w:r>
      <w:r>
        <w:rPr>
          <w:rFonts w:ascii="Roboto" w:hAnsi="Roboto"/>
          <w:color w:val="555555"/>
          <w:sz w:val="27"/>
          <w:szCs w:val="27"/>
        </w:rPr>
        <w:t xml:space="preserve"> Kohelet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经常被译为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教师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或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传道者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</w:t>
      </w:r>
    </w:p>
    <w:p w14:paraId="2E5D99F0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Roboto" w:hAnsi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传道书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一词是</w:t>
      </w:r>
      <w:r>
        <w:rPr>
          <w:rFonts w:ascii="Roboto" w:hAnsi="Roboto"/>
          <w:color w:val="555555"/>
          <w:sz w:val="27"/>
          <w:szCs w:val="27"/>
        </w:rPr>
        <w:t xml:space="preserve"> Kohelet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的希腊文翻译。通常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proofErr w:type="spellStart"/>
      <w:r>
        <w:rPr>
          <w:rFonts w:ascii="Roboto" w:hAnsi="Roboto"/>
          <w:color w:val="555555"/>
          <w:sz w:val="27"/>
          <w:szCs w:val="27"/>
        </w:rPr>
        <w:t>Ekklesia</w:t>
      </w:r>
      <w:proofErr w:type="spellEnd"/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在新约中被译为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教会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，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但是字面意思是</w:t>
      </w:r>
      <w:r>
        <w:rPr>
          <w:rFonts w:ascii="Roboto" w:hAnsi="Roboto"/>
          <w:color w:val="555555"/>
          <w:sz w:val="27"/>
          <w:szCs w:val="27"/>
        </w:rPr>
        <w:t xml:space="preserve"> </w:t>
      </w:r>
      <w:r>
        <w:rPr>
          <w:rFonts w:ascii="Roboto" w:hAnsi="Roboto" w:cs="Roboto"/>
          <w:color w:val="555555"/>
          <w:sz w:val="27"/>
          <w:szCs w:val="27"/>
        </w:rPr>
        <w:t>“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会众、聚集、汇集</w:t>
      </w:r>
      <w:r>
        <w:rPr>
          <w:rFonts w:ascii="Roboto" w:hAnsi="Roboto" w:cs="Roboto"/>
          <w:color w:val="555555"/>
          <w:sz w:val="27"/>
          <w:szCs w:val="27"/>
        </w:rPr>
        <w:t>”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</w:t>
      </w:r>
    </w:p>
    <w:p w14:paraId="57E763DA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在申命记</w:t>
      </w:r>
      <w:r>
        <w:rPr>
          <w:rFonts w:ascii="Roboto" w:hAnsi="Roboto"/>
          <w:color w:val="555555"/>
          <w:sz w:val="27"/>
          <w:szCs w:val="27"/>
        </w:rPr>
        <w:t xml:space="preserve"> 31:10-11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，摩西吩咐每七年民众都要聚集在一起，有人要将律法书念给他们听。或许，所罗门比喻性地遵循着这一教导，汇集这些话，来探索摩西五经的奥秘，它是对整本圣经含义的全面描述。</w:t>
      </w:r>
    </w:p>
    <w:p w14:paraId="62EE8FF7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人们普遍相信所罗门是传道书的作者，但有趣的是本书的开头</w:t>
      </w:r>
      <w:r>
        <w:rPr>
          <w:rFonts w:ascii="Roboto" w:hAnsi="Roboto"/>
          <w:color w:val="555555"/>
          <w:sz w:val="27"/>
          <w:szCs w:val="27"/>
        </w:rPr>
        <w:t xml:space="preserve"> (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和结尾</w:t>
      </w:r>
      <w:r>
        <w:rPr>
          <w:rFonts w:ascii="Roboto" w:hAnsi="Roboto"/>
          <w:color w:val="555555"/>
          <w:sz w:val="27"/>
          <w:szCs w:val="27"/>
        </w:rPr>
        <w:t xml:space="preserve">)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是以第三人称来描述所罗门的：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在耶路撒冷作王，</w:t>
      </w:r>
      <w:r>
        <w:rPr>
          <w:rStyle w:val="a7"/>
          <w:rFonts w:ascii="Roboto" w:hAnsi="Roboto"/>
          <w:color w:val="555555"/>
          <w:sz w:val="27"/>
          <w:szCs w:val="27"/>
        </w:rPr>
        <w:t xml:space="preserve"> 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大卫的儿子，传道者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。叙述者介绍了所罗门，之后本书剩余的大部分是所罗门以第一人称在谈论。</w:t>
      </w:r>
    </w:p>
    <w:p w14:paraId="7515D48A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大卫的儿子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指向的是所罗门的世系。大卫是大卫王朝的第一任国王，弥赛亚将从他而出，就是神所喜悦和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膏立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的那一位</w:t>
      </w:r>
      <w:r>
        <w:rPr>
          <w:rFonts w:ascii="Roboto" w:hAnsi="Roboto"/>
          <w:color w:val="555555"/>
          <w:sz w:val="27"/>
          <w:szCs w:val="27"/>
        </w:rPr>
        <w:t xml:space="preserve"> (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马太福音</w:t>
      </w:r>
      <w:r>
        <w:rPr>
          <w:rFonts w:ascii="Roboto" w:hAnsi="Roboto"/>
          <w:color w:val="555555"/>
          <w:sz w:val="27"/>
          <w:szCs w:val="27"/>
        </w:rPr>
        <w:t xml:space="preserve"> 1:1-16)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。所罗门是大卫成就最高的儿子，他继承了父亲的恩宠和昌盛，将国家带向了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最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鼎盛的时期。所罗门被赋予了超自然的智慧恩赐，他的智慧广受赞誉，广受追捧</w:t>
      </w:r>
      <w:r>
        <w:rPr>
          <w:rFonts w:ascii="Roboto" w:hAnsi="Roboto"/>
          <w:color w:val="555555"/>
          <w:sz w:val="27"/>
          <w:szCs w:val="27"/>
        </w:rPr>
        <w:t xml:space="preserve"> (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列王记上</w:t>
      </w:r>
      <w:r>
        <w:rPr>
          <w:rFonts w:ascii="Roboto" w:hAnsi="Roboto"/>
          <w:color w:val="555555"/>
          <w:sz w:val="27"/>
          <w:szCs w:val="27"/>
        </w:rPr>
        <w:t xml:space="preserve"> 4:29-34)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。传道书陈述了神子民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的属灵需求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，但也适用于所有民族；它陈述了人类对了解我们所居住之世界的渴望。</w:t>
      </w:r>
    </w:p>
    <w:p w14:paraId="61879BDB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所罗门统治初期是犹太民族政治力量的鼎盛时期。在他统治期间，以色列、其国土和同盟都成了文明的中心。在犹太民族的这个繁荣时期，所罗门以最高权威国王的身份著写了传道书。</w:t>
      </w:r>
    </w:p>
    <w:p w14:paraId="2A7305CA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所罗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门即将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详述的调查涵盖了人类经历的全部范畴，包括劳工、人际关系、农业和建筑追求、智力和知识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考量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、国度统治和生活。国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王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的角色使他具备了能够完成这项任务所必需的经验。</w:t>
      </w:r>
    </w:p>
    <w:p w14:paraId="19B1D912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所罗门在历史上以智慧闻名。神将万物摆在他面前，他祈求并被赋予了智慧</w:t>
      </w:r>
      <w:r>
        <w:rPr>
          <w:rFonts w:ascii="Roboto" w:hAnsi="Roboto"/>
          <w:color w:val="555555"/>
          <w:sz w:val="27"/>
          <w:szCs w:val="27"/>
        </w:rPr>
        <w:t xml:space="preserve"> (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历代志下</w:t>
      </w:r>
      <w:r>
        <w:rPr>
          <w:rFonts w:ascii="Roboto" w:hAnsi="Roboto"/>
          <w:color w:val="555555"/>
          <w:sz w:val="27"/>
          <w:szCs w:val="27"/>
        </w:rPr>
        <w:t xml:space="preserve"> 1:7-12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；列王记上</w:t>
      </w:r>
      <w:r>
        <w:rPr>
          <w:rFonts w:ascii="Roboto" w:hAnsi="Roboto"/>
          <w:color w:val="555555"/>
          <w:sz w:val="27"/>
          <w:szCs w:val="27"/>
        </w:rPr>
        <w:t xml:space="preserve"> 3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章</w:t>
      </w:r>
      <w:r>
        <w:rPr>
          <w:rFonts w:ascii="Roboto" w:hAnsi="Roboto"/>
          <w:color w:val="555555"/>
          <w:sz w:val="27"/>
          <w:szCs w:val="27"/>
        </w:rPr>
        <w:t>)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。传道书描述了他以智慧生活并探索其影响的旅程。他具备独特的能力来进行接下来的讨论；他拥有着独特的财富、时间、地位、智力和洞察力，来从事这样一个规模宏大的追求，并找出结论。</w:t>
      </w:r>
    </w:p>
    <w:p w14:paraId="56E15457" w14:textId="77777777" w:rsid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第一节确立了作者的道德、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属灵和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属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世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的权威。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传道者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以权柄汇集；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大卫的儿子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以从神而来的祝福谈论；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以色列的王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以属</w:t>
      </w:r>
      <w:proofErr w:type="gramStart"/>
      <w:r>
        <w:rPr>
          <w:rFonts w:ascii="SimSun" w:eastAsia="SimSun" w:hAnsi="SimSun" w:cs="SimSun" w:hint="eastAsia"/>
          <w:color w:val="555555"/>
          <w:sz w:val="27"/>
          <w:szCs w:val="27"/>
        </w:rPr>
        <w:t>世</w:t>
      </w:r>
      <w:proofErr w:type="gramEnd"/>
      <w:r>
        <w:rPr>
          <w:rFonts w:ascii="SimSun" w:eastAsia="SimSun" w:hAnsi="SimSun" w:cs="SimSun" w:hint="eastAsia"/>
          <w:color w:val="555555"/>
          <w:sz w:val="27"/>
          <w:szCs w:val="27"/>
        </w:rPr>
        <w:t>的权柄以及财富和地位的资源来论述。所罗门，</w:t>
      </w:r>
      <w:r>
        <w:rPr>
          <w:rFonts w:ascii="Roboto" w:hAnsi="Roboto"/>
          <w:color w:val="555555"/>
          <w:sz w:val="27"/>
          <w:szCs w:val="27"/>
        </w:rPr>
        <w:t>Kohelet (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汇集者、传道者</w:t>
      </w:r>
      <w:r>
        <w:rPr>
          <w:rFonts w:ascii="Roboto" w:hAnsi="Roboto"/>
          <w:color w:val="555555"/>
          <w:sz w:val="27"/>
          <w:szCs w:val="27"/>
        </w:rPr>
        <w:t xml:space="preserve">) </w:t>
      </w:r>
      <w:r>
        <w:rPr>
          <w:rFonts w:ascii="SimSun" w:eastAsia="SimSun" w:hAnsi="SimSun" w:cs="SimSun" w:hint="eastAsia"/>
          <w:color w:val="555555"/>
          <w:sz w:val="27"/>
          <w:szCs w:val="27"/>
        </w:rPr>
        <w:t>身上代表着这一切。</w:t>
      </w:r>
    </w:p>
    <w:p w14:paraId="284A98B2" w14:textId="2FD073AF" w:rsidR="00F60050" w:rsidRPr="00215742" w:rsidRDefault="00215742" w:rsidP="00215742">
      <w:pPr>
        <w:pStyle w:val="a8"/>
        <w:shd w:val="clear" w:color="auto" w:fill="FFFFFF"/>
        <w:spacing w:before="0" w:beforeAutospacing="0"/>
        <w:rPr>
          <w:rFonts w:ascii="Roboto" w:hAnsi="Roboto"/>
          <w:color w:val="555555"/>
          <w:sz w:val="27"/>
          <w:szCs w:val="27"/>
        </w:rPr>
      </w:pPr>
      <w:r>
        <w:rPr>
          <w:rFonts w:ascii="SimSun" w:eastAsia="SimSun" w:hAnsi="SimSun" w:cs="SimSun" w:hint="eastAsia"/>
          <w:color w:val="555555"/>
          <w:sz w:val="27"/>
          <w:szCs w:val="27"/>
        </w:rPr>
        <w:t>传道书</w:t>
      </w:r>
      <w:r>
        <w:rPr>
          <w:rFonts w:ascii="Roboto" w:hAnsi="Roboto"/>
          <w:color w:val="555555"/>
          <w:sz w:val="27"/>
          <w:szCs w:val="27"/>
        </w:rPr>
        <w:t xml:space="preserve"> 1:1 </w:t>
      </w:r>
      <w:r>
        <w:rPr>
          <w:rStyle w:val="a7"/>
          <w:rFonts w:ascii="SimSun" w:eastAsia="SimSun" w:hAnsi="SimSun" w:cs="SimSun" w:hint="eastAsia"/>
          <w:color w:val="555555"/>
          <w:sz w:val="27"/>
          <w:szCs w:val="27"/>
        </w:rPr>
        <w:t>在耶路撒冷作王，大卫的儿子，传道者的言语。</w:t>
      </w:r>
    </w:p>
    <w:sectPr w:rsidR="00F60050" w:rsidRPr="00215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D4F" w14:textId="77777777" w:rsidR="00C878F2" w:rsidRDefault="00C878F2" w:rsidP="009938FA">
      <w:pPr>
        <w:spacing w:after="0" w:line="240" w:lineRule="auto"/>
      </w:pPr>
      <w:r>
        <w:separator/>
      </w:r>
    </w:p>
  </w:endnote>
  <w:endnote w:type="continuationSeparator" w:id="0">
    <w:p w14:paraId="7A3ED203" w14:textId="77777777" w:rsidR="00C878F2" w:rsidRDefault="00C878F2" w:rsidP="0099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17F8" w14:textId="77777777" w:rsidR="00C878F2" w:rsidRDefault="00C878F2" w:rsidP="009938FA">
      <w:pPr>
        <w:spacing w:after="0" w:line="240" w:lineRule="auto"/>
      </w:pPr>
      <w:r>
        <w:separator/>
      </w:r>
    </w:p>
  </w:footnote>
  <w:footnote w:type="continuationSeparator" w:id="0">
    <w:p w14:paraId="75AE535B" w14:textId="77777777" w:rsidR="00C878F2" w:rsidRDefault="00C878F2" w:rsidP="0099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09"/>
    <w:rsid w:val="00084745"/>
    <w:rsid w:val="00215742"/>
    <w:rsid w:val="00950032"/>
    <w:rsid w:val="009938FA"/>
    <w:rsid w:val="00C34468"/>
    <w:rsid w:val="00C878F2"/>
    <w:rsid w:val="00D07009"/>
    <w:rsid w:val="00F171E8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600E4"/>
  <w15:chartTrackingRefBased/>
  <w15:docId w15:val="{0BE3FE0C-DA47-4450-9D03-8348C65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938FA"/>
  </w:style>
  <w:style w:type="paragraph" w:styleId="a5">
    <w:name w:val="footer"/>
    <w:basedOn w:val="a"/>
    <w:link w:val="a6"/>
    <w:uiPriority w:val="99"/>
    <w:unhideWhenUsed/>
    <w:rsid w:val="00993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938FA"/>
  </w:style>
  <w:style w:type="character" w:customStyle="1" w:styleId="10">
    <w:name w:val="标题 1 字符"/>
    <w:basedOn w:val="a0"/>
    <w:link w:val="1"/>
    <w:uiPriority w:val="9"/>
    <w:rsid w:val="009938F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9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9938FA"/>
    <w:rPr>
      <w:b/>
      <w:bCs/>
    </w:rPr>
  </w:style>
  <w:style w:type="paragraph" w:styleId="a8">
    <w:name w:val="Normal (Web)"/>
    <w:basedOn w:val="a"/>
    <w:uiPriority w:val="99"/>
    <w:unhideWhenUsed/>
    <w:rsid w:val="0099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5</cp:revision>
  <dcterms:created xsi:type="dcterms:W3CDTF">2022-09-09T15:23:00Z</dcterms:created>
  <dcterms:modified xsi:type="dcterms:W3CDTF">2022-11-29T00:18:00Z</dcterms:modified>
</cp:coreProperties>
</file>