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83AA" w14:textId="6B5F8FCE" w:rsidR="00EE1340" w:rsidRPr="00EE1340" w:rsidRDefault="00EE1340" w:rsidP="00EE1340">
      <w:pPr>
        <w:shd w:val="clear" w:color="auto" w:fill="FFFFFF"/>
        <w:spacing w:after="100" w:afterAutospacing="1"/>
        <w:jc w:val="center"/>
        <w:outlineLvl w:val="0"/>
        <w:rPr>
          <w:rFonts w:ascii="Roboto Slab" w:eastAsia="Times New Roman" w:hAnsi="Roboto Slab" w:cs="Times New Roman" w:hint="eastAsia"/>
          <w:b/>
          <w:bCs/>
          <w:color w:val="212529"/>
          <w:kern w:val="36"/>
          <w:sz w:val="48"/>
          <w:szCs w:val="48"/>
        </w:rPr>
      </w:pPr>
      <w:r w:rsidRPr="00EE1340">
        <w:rPr>
          <w:rFonts w:ascii="Microsoft YaHei" w:eastAsia="Microsoft YaHei" w:hAnsi="Microsoft YaHei" w:cs="Microsoft YaHei" w:hint="eastAsia"/>
          <w:b/>
          <w:bCs/>
          <w:color w:val="212529"/>
          <w:kern w:val="36"/>
          <w:sz w:val="48"/>
          <w:szCs w:val="48"/>
        </w:rPr>
        <w:t>出埃及记</w:t>
      </w:r>
      <w:r w:rsidRPr="00EE1340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</w:rPr>
        <w:t xml:space="preserve"> 1:8-14</w:t>
      </w:r>
    </w:p>
    <w:p w14:paraId="07092E86" w14:textId="733B31AD" w:rsidR="00EE1340" w:rsidRPr="00EE1340" w:rsidRDefault="00EE1340" w:rsidP="00EE1340">
      <w:pPr>
        <w:shd w:val="clear" w:color="auto" w:fill="FFFFFF"/>
        <w:spacing w:before="450" w:after="100" w:afterAutospacing="1"/>
        <w:jc w:val="center"/>
        <w:rPr>
          <w:rFonts w:ascii="SimSun" w:eastAsia="SimSun" w:hAnsi="SimSun" w:cs="SimSun"/>
          <w:color w:val="555555"/>
        </w:rPr>
      </w:pPr>
      <w:r w:rsidRPr="00EE1340">
        <w:rPr>
          <w:rFonts w:ascii="SimSun" w:eastAsia="SimSun" w:hAnsi="SimSun" w:cs="SimSun"/>
          <w:color w:val="555555"/>
        </w:rPr>
        <w:t>https://zn.thebiblesays.com/commentary/exod/exod-1/%e5%87%ba%e5%9f%83%e5%8f%8a%e8%ae%b0-18-14/</w:t>
      </w:r>
    </w:p>
    <w:p w14:paraId="11F7F517" w14:textId="4C1CC6F3" w:rsidR="00EE1340" w:rsidRPr="00EE1340" w:rsidRDefault="00EE1340" w:rsidP="00EE1340">
      <w:pPr>
        <w:shd w:val="clear" w:color="auto" w:fill="FFFFFF"/>
        <w:spacing w:before="450" w:after="100" w:afterAutospacing="1"/>
        <w:jc w:val="center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EE1340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摩西出生前的许多年，埃及人就开始关注以色列在自己领土的昌盛，便决定用苦工镇压以色列人</w:t>
      </w:r>
      <w:r w:rsidRPr="00EE1340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。</w:t>
      </w:r>
    </w:p>
    <w:p w14:paraId="70822F25" w14:textId="77777777" w:rsidR="00EE1340" w:rsidRPr="00EE1340" w:rsidRDefault="00EE1340" w:rsidP="00EE1340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为了减少以色列的数目并减弱其威胁，埃及人决定用苦工镇压以色列人，以阻止他们成倍的增长，结果却相反。所以，他们加大工作难度，并迫使他们照做</w:t>
      </w:r>
      <w:r w:rsidRPr="00EE1340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4D579CB2" w14:textId="77777777" w:rsidR="00EE1340" w:rsidRPr="00EE1340" w:rsidRDefault="00EE1340" w:rsidP="00EE1340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对以色列拯救的预备从提及一位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不认识约瑟的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法老开始。这可能并不意味着他从未听过约瑟，而是他对约瑟没有任何意义和偏爱上的联系。到目前为止，以色列人因约瑟早先年所做的一切享受着相对的平安和昌盛。但有了这位法老，形势即将改变</w:t>
      </w:r>
      <w:r w:rsidRPr="00EE1340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3523350D" w14:textId="77777777" w:rsidR="00EE1340" w:rsidRPr="00EE1340" w:rsidRDefault="00EE1340" w:rsidP="00EE1340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法老表达了他对以色列人数和影响的担忧，并咨询了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他的百姓</w:t>
      </w:r>
      <w:r w:rsidRPr="00EE1340">
        <w:rPr>
          <w:rFonts w:ascii="Roboto" w:eastAsia="Times New Roman" w:hAnsi="Roboto" w:cs="Times New Roman"/>
          <w:color w:val="555555"/>
          <w:sz w:val="27"/>
          <w:szCs w:val="27"/>
        </w:rPr>
        <w:t> (“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百姓</w:t>
      </w:r>
      <w:r w:rsidRPr="00EE1340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可能指的是与他亲近的顾问团</w:t>
      </w:r>
      <w:r w:rsidRPr="00EE1340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。他指出两件有关以色列令人担忧的事情：他们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比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埃及人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还多，还强盛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。这位法老意识到以色列人在数目上已经有大幅度的增长</w:t>
      </w:r>
      <w:r w:rsidRPr="00EE1340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从</w:t>
      </w:r>
      <w:r w:rsidRPr="00EE1340">
        <w:rPr>
          <w:rFonts w:ascii="Roboto" w:eastAsia="Times New Roman" w:hAnsi="Roboto" w:cs="Times New Roman"/>
          <w:color w:val="555555"/>
          <w:sz w:val="27"/>
          <w:szCs w:val="27"/>
        </w:rPr>
        <w:t xml:space="preserve"> 70 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到大约</w:t>
      </w:r>
      <w:r w:rsidRPr="00EE1340">
        <w:rPr>
          <w:rFonts w:ascii="Roboto" w:eastAsia="Times New Roman" w:hAnsi="Roboto" w:cs="Times New Roman"/>
          <w:color w:val="555555"/>
          <w:sz w:val="27"/>
          <w:szCs w:val="27"/>
        </w:rPr>
        <w:t xml:space="preserve"> 150 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万</w:t>
      </w:r>
      <w:r w:rsidRPr="00EE1340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，以至在埃及社会和文化中变得强大</w:t>
      </w:r>
      <w:r w:rsidRPr="00EE1340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22B70C24" w14:textId="77777777" w:rsidR="00EE1340" w:rsidRPr="00EE1340" w:rsidRDefault="00EE1340" w:rsidP="00EE1340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法老召集他的顾问团，寻求如何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用巧计待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以色列人。很显然，他想要得出一个有效且可行的解决方案，就可以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用巧计待他们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，因为他担心以色列人会与埃及的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仇敌连合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，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攻打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他。他们可能会在混乱中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离开这地去了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，使埃及失去大量的劳力和繁荣的资源</w:t>
      </w:r>
      <w:r w:rsidRPr="00EE1340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63598171" w14:textId="77777777" w:rsidR="00EE1340" w:rsidRPr="00EE1340" w:rsidRDefault="00EE1340" w:rsidP="00EE1340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他们所得出的决定是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派督工的</w:t>
      </w:r>
      <w:r w:rsidRPr="00EE1340">
        <w:rPr>
          <w:rFonts w:ascii="Roboto" w:eastAsia="Times New Roman" w:hAnsi="Roboto" w:cs="Times New Roman"/>
          <w:color w:val="555555"/>
          <w:sz w:val="27"/>
          <w:szCs w:val="27"/>
        </w:rPr>
        <w:t> (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字面意思就是</w:t>
      </w:r>
      <w:r w:rsidRPr="00EE1340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被迫劳力管辖者</w:t>
      </w:r>
      <w:r w:rsidRPr="00EE1340">
        <w:rPr>
          <w:rFonts w:ascii="Roboto" w:eastAsia="Times New Roman" w:hAnsi="Roboto" w:cs="Times New Roman"/>
          <w:color w:val="555555"/>
          <w:sz w:val="27"/>
          <w:szCs w:val="27"/>
        </w:rPr>
        <w:t>”) 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辖制他们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。这些督工的任务就是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加重担苦害他们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。显然，他们认为藉着劳工，以色列的生活就变得痛苦不堪，便能阻止他们将小孩带入这残酷的世界</w:t>
      </w:r>
      <w:r w:rsidRPr="00EE1340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7BC7A703" w14:textId="77777777" w:rsidR="00EE1340" w:rsidRPr="00EE1340" w:rsidRDefault="00EE1340" w:rsidP="00EE1340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压迫性劳工的结果是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他们为法老建造两座积货城，就是比东和兰塞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。这些城</w:t>
      </w:r>
      <w:r w:rsidRPr="00EE1340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在埃及东北部尼罗河三角洲的东边</w:t>
      </w:r>
      <w:r w:rsidRPr="00EE1340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用作储蓄谷物和埃及人的其它必需品。建造这些城邑可能需要大约二十多年才能完成，所以这些城是在摩西出生前几年建造的</w:t>
      </w:r>
      <w:r w:rsidRPr="00EE1340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出埃及记</w:t>
      </w:r>
      <w:r w:rsidRPr="00EE1340">
        <w:rPr>
          <w:rFonts w:ascii="Roboto" w:eastAsia="Times New Roman" w:hAnsi="Roboto" w:cs="Times New Roman"/>
          <w:color w:val="555555"/>
          <w:sz w:val="27"/>
          <w:szCs w:val="27"/>
        </w:rPr>
        <w:t xml:space="preserve"> 2 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章</w:t>
      </w:r>
      <w:r w:rsidRPr="00EE1340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EE1340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355F0B90" w14:textId="77777777" w:rsidR="00EE1340" w:rsidRPr="00EE1340" w:rsidRDefault="00EE1340" w:rsidP="00EE1340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lastRenderedPageBreak/>
        <w:t>阻止以色列增长的计划并未奏效。事实上，相反的事情发生了</w:t>
      </w:r>
      <w:r w:rsidRPr="00EE1340">
        <w:rPr>
          <w:rFonts w:ascii="Roboto" w:eastAsia="Times New Roman" w:hAnsi="Roboto" w:cs="Times New Roman"/>
          <w:color w:val="555555"/>
          <w:sz w:val="27"/>
          <w:szCs w:val="27"/>
        </w:rPr>
        <w:t>—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只是越发苦害他们，他们越发多起来，越发蔓延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。所以，这计划非但没有挪除埃及领袖的害怕，相反使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埃及人因以色列人愁烦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。他们的害怕变成了愁烦</w:t>
      </w:r>
      <w:r w:rsidRPr="00EE1340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1A4B5554" w14:textId="77777777" w:rsidR="00EE1340" w:rsidRPr="00EE1340" w:rsidRDefault="00EE1340" w:rsidP="00EE1340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这一镇压是神计划的一部分吗？是的。事实上，神在数百年前就向亚伯拉罕说过这一点</w:t>
      </w:r>
      <w:r w:rsidRPr="00EE1340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创世记</w:t>
      </w:r>
      <w:r w:rsidRPr="00EE1340">
        <w:rPr>
          <w:rFonts w:ascii="Roboto" w:eastAsia="Times New Roman" w:hAnsi="Roboto" w:cs="Times New Roman"/>
          <w:color w:val="555555"/>
          <w:sz w:val="27"/>
          <w:szCs w:val="27"/>
        </w:rPr>
        <w:t xml:space="preserve"> 15 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章</w:t>
      </w:r>
      <w:r w:rsidRPr="00EE1340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。很明显神并没有感到祂必须向我们澄清为什么允许这一苦难发生，但它是神计划的一部分，显明欺压和敌对无法阻止神祝福祂所立约的百姓。这也要向以色列显明，他们的存活和繁荣是神的工作，而非自己所为。可以说，这为以色列带来了极大的祝福，拯救他们脱离了奴隶制</w:t>
      </w:r>
      <w:r w:rsidRPr="00EE1340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57152BF7" w14:textId="77777777" w:rsidR="00EE1340" w:rsidRPr="00EE1340" w:rsidRDefault="00EE1340" w:rsidP="00EE1340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埃及人并没有立即放弃明显失败的计划，而是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严严地使以色列人做工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。似乎，在他们看来，压迫还不足以阻止以色列人繁荣，所以他们要让它变得更糟糕。事实上，他们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使他们因做苦工觉得命苦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。他们要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和泥，做砖，做田间各样的工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，意味着他们被委派了建筑工程中最差的工作，而且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在一切的工上都严严地待他们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。换言之，以色列所做的苦工和工作的严重性并没有上限。</w:t>
      </w:r>
      <w:r w:rsidRPr="00EE1340">
        <w:rPr>
          <w:rFonts w:ascii="Roboto" w:eastAsia="Times New Roman" w:hAnsi="Roboto" w:cs="Times New Roman"/>
          <w:color w:val="555555"/>
          <w:sz w:val="27"/>
          <w:szCs w:val="27"/>
        </w:rPr>
        <w:t xml:space="preserve"> </w:t>
      </w: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显然，这些的设计是为了让以色列的生活变得痛苦，这样他们就没有能力或不愿意有小孩。但是，加大苦工程度的计划并不奏效，因为埃及人必须想出其他的计划来减少以色列的数目</w:t>
      </w:r>
      <w:r w:rsidRPr="00EE1340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62448243" w14:textId="77777777" w:rsidR="00EE1340" w:rsidRPr="00EE1340" w:rsidRDefault="00EE1340" w:rsidP="00EE1340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EE1340">
        <w:rPr>
          <w:rFonts w:ascii="SimSun" w:eastAsia="SimSun" w:hAnsi="SimSun" w:cs="SimSun" w:hint="eastAsia"/>
          <w:color w:val="555555"/>
          <w:sz w:val="27"/>
          <w:szCs w:val="27"/>
        </w:rPr>
        <w:t>出埃及记</w:t>
      </w:r>
      <w:r w:rsidRPr="00EE1340">
        <w:rPr>
          <w:rFonts w:ascii="Roboto" w:eastAsia="Times New Roman" w:hAnsi="Roboto" w:cs="Times New Roman"/>
          <w:color w:val="555555"/>
          <w:sz w:val="27"/>
          <w:szCs w:val="27"/>
        </w:rPr>
        <w:t xml:space="preserve"> 1:8-14 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有不认识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约瑟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的新王起来，治理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，</w:t>
      </w:r>
      <w:r w:rsidRPr="00EE1340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9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对他的百姓说：</w:t>
      </w:r>
      <w:r w:rsidRPr="00EE1340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看哪，这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以色列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民比我们还多，又比我们强盛。</w:t>
      </w:r>
      <w:r w:rsidRPr="00EE1340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10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来吧，我们不如用巧计待他们，恐怕他们多起来，日后若遇什么争战的事，就连合我们的仇敌攻击我们，离开这地去了。</w:t>
      </w:r>
      <w:r w:rsidRPr="00EE1340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EE1340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11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于是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人派督工的辖制他们，加重担苦害他们。他们为法老建造两座积货城，就是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比东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和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兰塞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。</w:t>
      </w:r>
      <w:r w:rsidRPr="00EE1340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12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只是越发苦害他们，他们越发多起来，越发蔓延；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人就因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以色列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人愁烦。</w:t>
      </w:r>
      <w:r w:rsidRPr="00EE1340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13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人严严地使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以色列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人做工，</w:t>
      </w:r>
      <w:r w:rsidRPr="00EE1340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14</w:t>
      </w:r>
      <w:r w:rsidRPr="00EE134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使他们因做苦工觉得命苦；无论是和泥，是做砖，是做田间各样的工，在一切的工上都严严地待他们</w:t>
      </w:r>
      <w:r w:rsidRPr="00EE1340">
        <w:rPr>
          <w:rFonts w:ascii="SimSun" w:eastAsia="SimSun" w:hAnsi="SimSun" w:cs="SimSun"/>
          <w:b/>
          <w:bCs/>
          <w:color w:val="555555"/>
          <w:sz w:val="27"/>
          <w:szCs w:val="27"/>
        </w:rPr>
        <w:t>。</w:t>
      </w:r>
    </w:p>
    <w:p w14:paraId="794634E1" w14:textId="77777777" w:rsidR="00EE1340" w:rsidRPr="00EE1340" w:rsidRDefault="00EE1340" w:rsidP="00EE1340">
      <w:pPr>
        <w:rPr>
          <w:rFonts w:ascii="Times New Roman" w:eastAsia="Times New Roman" w:hAnsi="Times New Roman" w:cs="Times New Roman"/>
        </w:rPr>
      </w:pPr>
    </w:p>
    <w:p w14:paraId="44BF2B48" w14:textId="77777777" w:rsidR="005C23B2" w:rsidRDefault="005C23B2"/>
    <w:sectPr w:rsidR="005C2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panose1 w:val="020B0604020202020204"/>
    <w:charset w:val="00"/>
    <w:family w:val="auto"/>
    <w:pitch w:val="variable"/>
    <w:sig w:usb0="200002FF" w:usb1="0000005B" w:usb2="0000002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40"/>
    <w:rsid w:val="002004C8"/>
    <w:rsid w:val="005C23B2"/>
    <w:rsid w:val="00955AC1"/>
    <w:rsid w:val="00E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710DA"/>
  <w15:chartTrackingRefBased/>
  <w15:docId w15:val="{21D8A640-F033-514D-8BAB-1222374A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13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3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EE13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E13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13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Guiqiu Chen</dc:creator>
  <cp:keywords/>
  <dc:description/>
  <cp:lastModifiedBy>Guiqiu Chen</cp:lastModifiedBy>
  <cp:revision>1</cp:revision>
  <dcterms:created xsi:type="dcterms:W3CDTF">2022-11-18T22:10:00Z</dcterms:created>
  <dcterms:modified xsi:type="dcterms:W3CDTF">2022-11-18T22:11:00Z</dcterms:modified>
</cp:coreProperties>
</file>