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CEB" w14:textId="4A9B88E7" w:rsidR="00F56B0A" w:rsidRPr="00F56B0A" w:rsidRDefault="00F56B0A" w:rsidP="00F56B0A">
      <w:pPr>
        <w:spacing w:after="100" w:afterAutospacing="1"/>
        <w:jc w:val="center"/>
        <w:outlineLvl w:val="0"/>
        <w:rPr>
          <w:rFonts w:ascii="Times New Roman" w:eastAsia="Times New Roman" w:hAnsi="Times New Roman" w:cs="Times New Roman" w:hint="eastAsia"/>
          <w:b/>
          <w:bCs/>
          <w:color w:val="212529"/>
          <w:kern w:val="36"/>
          <w:sz w:val="48"/>
          <w:szCs w:val="48"/>
        </w:rPr>
      </w:pPr>
      <w:r w:rsidRPr="00F56B0A">
        <w:rPr>
          <w:rFonts w:ascii="SimSun" w:eastAsia="SimSun" w:hAnsi="SimSun" w:cs="SimSun" w:hint="eastAsia"/>
          <w:b/>
          <w:bCs/>
          <w:color w:val="212529"/>
          <w:kern w:val="36"/>
          <w:sz w:val="48"/>
          <w:szCs w:val="48"/>
        </w:rPr>
        <w:t>出埃及记</w:t>
      </w:r>
      <w:r w:rsidRPr="00F56B0A">
        <w:rPr>
          <w:rFonts w:ascii="Times New Roman" w:eastAsia="Times New Roman" w:hAnsi="Times New Roman" w:cs="Times New Roman"/>
          <w:b/>
          <w:bCs/>
          <w:color w:val="212529"/>
          <w:kern w:val="36"/>
          <w:sz w:val="48"/>
          <w:szCs w:val="48"/>
        </w:rPr>
        <w:t xml:space="preserve"> 4:13-17</w:t>
      </w:r>
    </w:p>
    <w:p w14:paraId="10A2A4DE" w14:textId="667568B3" w:rsidR="00F56B0A" w:rsidRDefault="00F56B0A" w:rsidP="00F56B0A">
      <w:pPr>
        <w:spacing w:before="450" w:after="100" w:afterAutospacing="1"/>
        <w:jc w:val="center"/>
        <w:rPr>
          <w:rFonts w:ascii="SimSun" w:eastAsia="SimSun" w:hAnsi="SimSun" w:cs="SimSun"/>
          <w:b/>
          <w:bCs/>
          <w:i/>
          <w:iCs/>
          <w:color w:val="555555"/>
          <w:sz w:val="27"/>
          <w:szCs w:val="27"/>
        </w:rPr>
      </w:pPr>
      <w:r w:rsidRPr="00F56B0A">
        <w:rPr>
          <w:rFonts w:ascii="SimSun" w:eastAsia="SimSun" w:hAnsi="SimSun" w:cs="SimSun"/>
          <w:b/>
          <w:bCs/>
          <w:i/>
          <w:iCs/>
          <w:color w:val="555555"/>
          <w:sz w:val="27"/>
          <w:szCs w:val="27"/>
        </w:rPr>
        <w:t>https://zn.thebiblesays.com/commentary/exod/exod-4/%e5%87%ba%e5%9f%83%e5%8f%8a%e8%ae%b0-413-17/</w:t>
      </w:r>
    </w:p>
    <w:p w14:paraId="76FC5D53" w14:textId="4BB5985A" w:rsidR="00F56B0A" w:rsidRPr="00F56B0A" w:rsidRDefault="00F56B0A" w:rsidP="00F56B0A">
      <w:pPr>
        <w:spacing w:before="450" w:after="100" w:afterAutospacing="1"/>
        <w:jc w:val="center"/>
        <w:rPr>
          <w:rFonts w:ascii="Roboto" w:eastAsia="Times New Roman" w:hAnsi="Roboto" w:cs="Times New Roman"/>
          <w:color w:val="555555"/>
          <w:sz w:val="27"/>
          <w:szCs w:val="27"/>
        </w:rPr>
      </w:pPr>
      <w:r w:rsidRPr="00F56B0A">
        <w:rPr>
          <w:rFonts w:ascii="SimSun" w:eastAsia="SimSun" w:hAnsi="SimSun" w:cs="SimSun" w:hint="eastAsia"/>
          <w:b/>
          <w:bCs/>
          <w:i/>
          <w:iCs/>
          <w:color w:val="555555"/>
          <w:sz w:val="27"/>
          <w:szCs w:val="27"/>
        </w:rPr>
        <w:t>摩西的第五个异议可以用</w:t>
      </w:r>
      <w:r w:rsidRPr="00F56B0A">
        <w:rPr>
          <w:rFonts w:ascii="Roboto" w:eastAsia="Times New Roman" w:hAnsi="Roboto" w:cs="Times New Roman"/>
          <w:b/>
          <w:bCs/>
          <w:i/>
          <w:iCs/>
          <w:color w:val="555555"/>
          <w:sz w:val="27"/>
          <w:szCs w:val="27"/>
        </w:rPr>
        <w:t xml:space="preserve"> “</w:t>
      </w:r>
      <w:r w:rsidRPr="00F56B0A">
        <w:rPr>
          <w:rFonts w:ascii="SimSun" w:eastAsia="SimSun" w:hAnsi="SimSun" w:cs="SimSun" w:hint="eastAsia"/>
          <w:b/>
          <w:bCs/>
          <w:i/>
          <w:iCs/>
          <w:color w:val="555555"/>
          <w:sz w:val="27"/>
          <w:szCs w:val="27"/>
        </w:rPr>
        <w:t>找别人</w:t>
      </w:r>
      <w:r w:rsidRPr="00F56B0A">
        <w:rPr>
          <w:rFonts w:ascii="Roboto" w:eastAsia="Times New Roman" w:hAnsi="Roboto" w:cs="Times New Roman"/>
          <w:b/>
          <w:bCs/>
          <w:i/>
          <w:iCs/>
          <w:color w:val="555555"/>
          <w:sz w:val="27"/>
          <w:szCs w:val="27"/>
        </w:rPr>
        <w:t>”</w:t>
      </w:r>
      <w:r w:rsidRPr="00F56B0A">
        <w:rPr>
          <w:rFonts w:ascii="SimSun" w:eastAsia="SimSun" w:hAnsi="SimSun" w:cs="SimSun" w:hint="eastAsia"/>
          <w:b/>
          <w:bCs/>
          <w:i/>
          <w:iCs/>
          <w:color w:val="555555"/>
          <w:sz w:val="27"/>
          <w:szCs w:val="27"/>
        </w:rPr>
        <w:t>作为总结。尽管耶和华应许按照祂所告诉摩西的所作所为与他同在，他依然拒绝祂。耶和华向摩西发怒，但即或如此，祂依然满有恩典地通过他哥哥亚伦的形式提供了更多的支持</w:t>
      </w:r>
      <w:r w:rsidRPr="00F56B0A">
        <w:rPr>
          <w:rFonts w:ascii="SimSun" w:eastAsia="SimSun" w:hAnsi="SimSun" w:cs="SimSun"/>
          <w:b/>
          <w:bCs/>
          <w:i/>
          <w:iCs/>
          <w:color w:val="555555"/>
          <w:sz w:val="27"/>
          <w:szCs w:val="27"/>
        </w:rPr>
        <w:t>。</w:t>
      </w:r>
    </w:p>
    <w:p w14:paraId="4A951DB5"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此时，对于为什么他无法胜任耶和华想让他去做的工作上，摩西再无理由可辩。所以，他就求祂说，</w:t>
      </w:r>
      <w:r w:rsidRPr="00F56B0A">
        <w:rPr>
          <w:rFonts w:ascii="SimSun" w:eastAsia="SimSun" w:hAnsi="SimSun" w:cs="SimSun" w:hint="eastAsia"/>
          <w:b/>
          <w:bCs/>
          <w:color w:val="555555"/>
          <w:sz w:val="27"/>
          <w:szCs w:val="27"/>
        </w:rPr>
        <w:t>主啊，请你差派你愿意差派的人</w:t>
      </w:r>
      <w:r w:rsidRPr="00F56B0A">
        <w:rPr>
          <w:rFonts w:ascii="SimSun" w:eastAsia="SimSun" w:hAnsi="SimSun" w:cs="SimSun" w:hint="eastAsia"/>
          <w:color w:val="555555"/>
          <w:sz w:val="27"/>
          <w:szCs w:val="27"/>
        </w:rPr>
        <w:t>。</w:t>
      </w:r>
      <w:r w:rsidRPr="00F56B0A">
        <w:rPr>
          <w:rFonts w:ascii="Roboto" w:eastAsia="Times New Roman" w:hAnsi="Roboto" w:cs="Times New Roman"/>
          <w:color w:val="555555"/>
          <w:sz w:val="27"/>
          <w:szCs w:val="27"/>
        </w:rPr>
        <w:t>“</w:t>
      </w:r>
      <w:r w:rsidRPr="00F56B0A">
        <w:rPr>
          <w:rFonts w:ascii="SimSun" w:eastAsia="SimSun" w:hAnsi="SimSun" w:cs="SimSun" w:hint="eastAsia"/>
          <w:color w:val="555555"/>
          <w:sz w:val="27"/>
          <w:szCs w:val="27"/>
        </w:rPr>
        <w:t>主啊</w:t>
      </w:r>
      <w:r w:rsidRPr="00F56B0A">
        <w:rPr>
          <w:rFonts w:ascii="Roboto" w:eastAsia="Times New Roman" w:hAnsi="Roboto" w:cs="Times New Roman"/>
          <w:color w:val="555555"/>
          <w:sz w:val="27"/>
          <w:szCs w:val="27"/>
        </w:rPr>
        <w:t>” (</w:t>
      </w:r>
      <w:r w:rsidRPr="00F56B0A">
        <w:rPr>
          <w:rFonts w:ascii="SimSun" w:eastAsia="SimSun" w:hAnsi="SimSun" w:cs="SimSun" w:hint="eastAsia"/>
          <w:color w:val="555555"/>
          <w:sz w:val="27"/>
          <w:szCs w:val="27"/>
        </w:rPr>
        <w:t>当代译本，原文有</w:t>
      </w:r>
      <w:r w:rsidRPr="00F56B0A">
        <w:rPr>
          <w:rFonts w:ascii="Roboto" w:eastAsia="Times New Roman" w:hAnsi="Roboto" w:cs="Times New Roman"/>
          <w:color w:val="555555"/>
          <w:sz w:val="27"/>
          <w:szCs w:val="27"/>
        </w:rPr>
        <w:t xml:space="preserve"> “</w:t>
      </w:r>
      <w:r w:rsidRPr="00F56B0A">
        <w:rPr>
          <w:rFonts w:ascii="SimSun" w:eastAsia="SimSun" w:hAnsi="SimSun" w:cs="SimSun" w:hint="eastAsia"/>
          <w:color w:val="555555"/>
          <w:sz w:val="27"/>
          <w:szCs w:val="27"/>
        </w:rPr>
        <w:t>主</w:t>
      </w:r>
      <w:r w:rsidRPr="00F56B0A">
        <w:rPr>
          <w:rFonts w:ascii="Roboto" w:eastAsia="Times New Roman" w:hAnsi="Roboto" w:cs="Times New Roman"/>
          <w:color w:val="555555"/>
          <w:sz w:val="27"/>
          <w:szCs w:val="27"/>
        </w:rPr>
        <w:t xml:space="preserve">” </w:t>
      </w:r>
      <w:r w:rsidRPr="00F56B0A">
        <w:rPr>
          <w:rFonts w:ascii="SimSun" w:eastAsia="SimSun" w:hAnsi="SimSun" w:cs="SimSun" w:hint="eastAsia"/>
          <w:color w:val="555555"/>
          <w:sz w:val="27"/>
          <w:szCs w:val="27"/>
        </w:rPr>
        <w:t>一词</w:t>
      </w:r>
      <w:r w:rsidRPr="00F56B0A">
        <w:rPr>
          <w:rFonts w:ascii="Roboto" w:eastAsia="Times New Roman" w:hAnsi="Roboto" w:cs="Times New Roman"/>
          <w:color w:val="555555"/>
          <w:sz w:val="27"/>
          <w:szCs w:val="27"/>
        </w:rPr>
        <w:t xml:space="preserve">) </w:t>
      </w:r>
      <w:r w:rsidRPr="00F56B0A">
        <w:rPr>
          <w:rFonts w:ascii="SimSun" w:eastAsia="SimSun" w:hAnsi="SimSun" w:cs="SimSun" w:hint="eastAsia"/>
          <w:color w:val="555555"/>
          <w:sz w:val="27"/>
          <w:szCs w:val="27"/>
        </w:rPr>
        <w:t>意思是</w:t>
      </w:r>
      <w:r w:rsidRPr="00F56B0A">
        <w:rPr>
          <w:rFonts w:ascii="Roboto" w:eastAsia="Times New Roman" w:hAnsi="Roboto" w:cs="Times New Roman"/>
          <w:color w:val="555555"/>
          <w:sz w:val="27"/>
          <w:szCs w:val="27"/>
        </w:rPr>
        <w:t xml:space="preserve"> “</w:t>
      </w:r>
      <w:r w:rsidRPr="00F56B0A">
        <w:rPr>
          <w:rFonts w:ascii="SimSun" w:eastAsia="SimSun" w:hAnsi="SimSun" w:cs="SimSun" w:hint="eastAsia"/>
          <w:color w:val="555555"/>
          <w:sz w:val="27"/>
          <w:szCs w:val="27"/>
        </w:rPr>
        <w:t>主人</w:t>
      </w:r>
      <w:r w:rsidRPr="00F56B0A">
        <w:rPr>
          <w:rFonts w:ascii="Roboto" w:eastAsia="Times New Roman" w:hAnsi="Roboto" w:cs="Times New Roman"/>
          <w:color w:val="555555"/>
          <w:sz w:val="27"/>
          <w:szCs w:val="27"/>
        </w:rPr>
        <w:t>”</w:t>
      </w:r>
      <w:r w:rsidRPr="00F56B0A">
        <w:rPr>
          <w:rFonts w:ascii="SimSun" w:eastAsia="SimSun" w:hAnsi="SimSun" w:cs="SimSun" w:hint="eastAsia"/>
          <w:color w:val="555555"/>
          <w:sz w:val="27"/>
          <w:szCs w:val="27"/>
        </w:rPr>
        <w:t>，而非</w:t>
      </w:r>
      <w:r w:rsidRPr="00F56B0A">
        <w:rPr>
          <w:rFonts w:ascii="Roboto" w:eastAsia="Times New Roman" w:hAnsi="Roboto" w:cs="Times New Roman"/>
          <w:color w:val="555555"/>
          <w:sz w:val="27"/>
          <w:szCs w:val="27"/>
        </w:rPr>
        <w:t xml:space="preserve"> “Yahweh” </w:t>
      </w:r>
      <w:r w:rsidRPr="00F56B0A">
        <w:rPr>
          <w:rFonts w:ascii="SimSun" w:eastAsia="SimSun" w:hAnsi="SimSun" w:cs="SimSun" w:hint="eastAsia"/>
          <w:color w:val="555555"/>
          <w:sz w:val="27"/>
          <w:szCs w:val="27"/>
        </w:rPr>
        <w:t>的翻译。摩西依然在拒绝耶和华命令他去做的事，这正是</w:t>
      </w:r>
      <w:r w:rsidRPr="00F56B0A">
        <w:rPr>
          <w:rFonts w:ascii="SimSun" w:eastAsia="SimSun" w:hAnsi="SimSun" w:cs="SimSun" w:hint="eastAsia"/>
          <w:b/>
          <w:bCs/>
          <w:color w:val="555555"/>
          <w:sz w:val="27"/>
          <w:szCs w:val="27"/>
        </w:rPr>
        <w:t>耶和华向摩西发怒</w:t>
      </w:r>
      <w:r w:rsidRPr="00F56B0A">
        <w:rPr>
          <w:rFonts w:ascii="SimSun" w:eastAsia="SimSun" w:hAnsi="SimSun" w:cs="SimSun" w:hint="eastAsia"/>
          <w:color w:val="555555"/>
          <w:sz w:val="27"/>
          <w:szCs w:val="27"/>
        </w:rPr>
        <w:t>的原因</w:t>
      </w:r>
      <w:r w:rsidRPr="00F56B0A">
        <w:rPr>
          <w:rFonts w:ascii="SimSun" w:eastAsia="SimSun" w:hAnsi="SimSun" w:cs="SimSun"/>
          <w:color w:val="555555"/>
          <w:sz w:val="27"/>
          <w:szCs w:val="27"/>
        </w:rPr>
        <w:t>。</w:t>
      </w:r>
    </w:p>
    <w:p w14:paraId="55A1799A"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然而，即使在祂发怒的时候，耶和华仍然向摩西展现了恩典。祂将摩西的注意力转向了另一个解决方案，</w:t>
      </w:r>
      <w:r w:rsidRPr="00F56B0A">
        <w:rPr>
          <w:rFonts w:ascii="SimSun" w:eastAsia="SimSun" w:hAnsi="SimSun" w:cs="SimSun" w:hint="eastAsia"/>
          <w:b/>
          <w:bCs/>
          <w:color w:val="555555"/>
          <w:sz w:val="27"/>
          <w:szCs w:val="27"/>
        </w:rPr>
        <w:t>不是有你的哥哥利未人亚伦吗？</w:t>
      </w:r>
      <w:r w:rsidRPr="00F56B0A">
        <w:rPr>
          <w:rFonts w:ascii="SimSun" w:eastAsia="SimSun" w:hAnsi="SimSun" w:cs="SimSun" w:hint="eastAsia"/>
          <w:color w:val="555555"/>
          <w:sz w:val="27"/>
          <w:szCs w:val="27"/>
        </w:rPr>
        <w:t>这之所以是解决方案，是因为亚伦是能言之人。不仅如此，而且</w:t>
      </w:r>
      <w:r w:rsidRPr="00F56B0A">
        <w:rPr>
          <w:rFonts w:ascii="SimSun" w:eastAsia="SimSun" w:hAnsi="SimSun" w:cs="SimSun" w:hint="eastAsia"/>
          <w:b/>
          <w:bCs/>
          <w:color w:val="555555"/>
          <w:sz w:val="27"/>
          <w:szCs w:val="27"/>
        </w:rPr>
        <w:t>现在他出来迎接你</w:t>
      </w:r>
      <w:r w:rsidRPr="00F56B0A">
        <w:rPr>
          <w:rFonts w:ascii="Roboto" w:eastAsia="Times New Roman" w:hAnsi="Roboto" w:cs="Times New Roman"/>
          <w:color w:val="555555"/>
          <w:sz w:val="27"/>
          <w:szCs w:val="27"/>
        </w:rPr>
        <w:t> (</w:t>
      </w:r>
      <w:r w:rsidRPr="00F56B0A">
        <w:rPr>
          <w:rFonts w:ascii="SimSun" w:eastAsia="SimSun" w:hAnsi="SimSun" w:cs="SimSun" w:hint="eastAsia"/>
          <w:color w:val="555555"/>
          <w:sz w:val="27"/>
          <w:szCs w:val="27"/>
        </w:rPr>
        <w:t>注意这里无所不知的神</w:t>
      </w:r>
      <w:r w:rsidRPr="00F56B0A">
        <w:rPr>
          <w:rFonts w:ascii="Roboto" w:eastAsia="Times New Roman" w:hAnsi="Roboto" w:cs="Times New Roman"/>
          <w:color w:val="555555"/>
          <w:sz w:val="27"/>
          <w:szCs w:val="27"/>
        </w:rPr>
        <w:t>)</w:t>
      </w:r>
      <w:r w:rsidRPr="00F56B0A">
        <w:rPr>
          <w:rFonts w:ascii="SimSun" w:eastAsia="SimSun" w:hAnsi="SimSun" w:cs="SimSun" w:hint="eastAsia"/>
          <w:color w:val="555555"/>
          <w:sz w:val="27"/>
          <w:szCs w:val="27"/>
        </w:rPr>
        <w:t>。他不会生气，反之</w:t>
      </w:r>
      <w:r w:rsidRPr="00F56B0A">
        <w:rPr>
          <w:rFonts w:ascii="SimSun" w:eastAsia="SimSun" w:hAnsi="SimSun" w:cs="SimSun" w:hint="eastAsia"/>
          <w:b/>
          <w:bCs/>
          <w:color w:val="555555"/>
          <w:sz w:val="27"/>
          <w:szCs w:val="27"/>
        </w:rPr>
        <w:t>他一见你，心里就欢喜</w:t>
      </w:r>
      <w:r w:rsidRPr="00F56B0A">
        <w:rPr>
          <w:rFonts w:ascii="SimSun" w:eastAsia="SimSun" w:hAnsi="SimSun" w:cs="SimSun" w:hint="eastAsia"/>
          <w:color w:val="555555"/>
          <w:sz w:val="27"/>
          <w:szCs w:val="27"/>
        </w:rPr>
        <w:t>。经文并未说为什么亚伦见到摩西会欢喜，有可能是因为亚伦多年未见摩西，见他还活着，且过得很好，所以开心</w:t>
      </w:r>
      <w:r w:rsidRPr="00F56B0A">
        <w:rPr>
          <w:rFonts w:ascii="SimSun" w:eastAsia="SimSun" w:hAnsi="SimSun" w:cs="SimSun"/>
          <w:color w:val="555555"/>
          <w:sz w:val="27"/>
          <w:szCs w:val="27"/>
        </w:rPr>
        <w:t>。</w:t>
      </w:r>
    </w:p>
    <w:p w14:paraId="2EC2E269"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耶和华知道这一点，这再次说明了祂的无所不知和无所不能，正如祂使事情在时间、空间和历史上发生之能力所显示的一样</w:t>
      </w:r>
      <w:r w:rsidRPr="00F56B0A">
        <w:rPr>
          <w:rFonts w:ascii="SimSun" w:eastAsia="SimSun" w:hAnsi="SimSun" w:cs="SimSun"/>
          <w:color w:val="555555"/>
          <w:sz w:val="27"/>
          <w:szCs w:val="27"/>
        </w:rPr>
        <w:t>。</w:t>
      </w:r>
    </w:p>
    <w:p w14:paraId="0574AB58"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耶和华吩咐摩西</w:t>
      </w:r>
      <w:r w:rsidRPr="00F56B0A">
        <w:rPr>
          <w:rFonts w:ascii="SimSun" w:eastAsia="SimSun" w:hAnsi="SimSun" w:cs="SimSun" w:hint="eastAsia"/>
          <w:b/>
          <w:bCs/>
          <w:color w:val="555555"/>
          <w:sz w:val="27"/>
          <w:szCs w:val="27"/>
        </w:rPr>
        <w:t>你要将当说的话传给他</w:t>
      </w:r>
      <w:r w:rsidRPr="00F56B0A">
        <w:rPr>
          <w:rFonts w:ascii="SimSun" w:eastAsia="SimSun" w:hAnsi="SimSun" w:cs="SimSun" w:hint="eastAsia"/>
          <w:color w:val="555555"/>
          <w:sz w:val="27"/>
          <w:szCs w:val="27"/>
        </w:rPr>
        <w:t>。换言之，无论耶和华想让摩西说什么，他都可以传给亚伦。耶和华再一次强调性地说祂</w:t>
      </w:r>
      <w:r w:rsidRPr="00F56B0A">
        <w:rPr>
          <w:rFonts w:ascii="SimSun" w:eastAsia="SimSun" w:hAnsi="SimSun" w:cs="SimSun" w:hint="eastAsia"/>
          <w:b/>
          <w:bCs/>
          <w:color w:val="555555"/>
          <w:sz w:val="27"/>
          <w:szCs w:val="27"/>
        </w:rPr>
        <w:t>也要赐你和他口才</w:t>
      </w:r>
      <w:r w:rsidRPr="00F56B0A">
        <w:rPr>
          <w:rFonts w:ascii="SimSun" w:eastAsia="SimSun" w:hAnsi="SimSun" w:cs="SimSun" w:hint="eastAsia"/>
          <w:color w:val="555555"/>
          <w:sz w:val="27"/>
          <w:szCs w:val="27"/>
        </w:rPr>
        <w:t>，将祂的同在也延伸至亚伦的口。祂也应许</w:t>
      </w:r>
      <w:r w:rsidRPr="00F56B0A">
        <w:rPr>
          <w:rFonts w:ascii="SimSun" w:eastAsia="SimSun" w:hAnsi="SimSun" w:cs="SimSun" w:hint="eastAsia"/>
          <w:b/>
          <w:bCs/>
          <w:color w:val="555555"/>
          <w:sz w:val="27"/>
          <w:szCs w:val="27"/>
        </w:rPr>
        <w:t>要指教你们所当行的事。</w:t>
      </w:r>
      <w:r w:rsidRPr="00F56B0A">
        <w:rPr>
          <w:rFonts w:ascii="SimSun" w:eastAsia="SimSun" w:hAnsi="SimSun" w:cs="SimSun" w:hint="eastAsia"/>
          <w:color w:val="555555"/>
          <w:sz w:val="27"/>
          <w:szCs w:val="27"/>
        </w:rPr>
        <w:t>换言之，耶和华是在要求摩西顺服，却没有告诉他说什么、做什么</w:t>
      </w:r>
      <w:r w:rsidRPr="00F56B0A">
        <w:rPr>
          <w:rFonts w:ascii="SimSun" w:eastAsia="SimSun" w:hAnsi="SimSun" w:cs="SimSun"/>
          <w:color w:val="555555"/>
          <w:sz w:val="27"/>
          <w:szCs w:val="27"/>
        </w:rPr>
        <w:t>。</w:t>
      </w:r>
    </w:p>
    <w:p w14:paraId="67DDF03C"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耶和华透过描述摩西和亚伦拯救以色列所需要履行的角色结束了这一回应。祂告诉摩西，亚伦</w:t>
      </w:r>
      <w:r w:rsidRPr="00F56B0A">
        <w:rPr>
          <w:rFonts w:ascii="SimSun" w:eastAsia="SimSun" w:hAnsi="SimSun" w:cs="SimSun" w:hint="eastAsia"/>
          <w:b/>
          <w:bCs/>
          <w:color w:val="555555"/>
          <w:sz w:val="27"/>
          <w:szCs w:val="27"/>
        </w:rPr>
        <w:t>要替你对百姓说话</w:t>
      </w:r>
      <w:r w:rsidRPr="00F56B0A">
        <w:rPr>
          <w:rFonts w:ascii="SimSun" w:eastAsia="SimSun" w:hAnsi="SimSun" w:cs="SimSun" w:hint="eastAsia"/>
          <w:color w:val="555555"/>
          <w:sz w:val="27"/>
          <w:szCs w:val="27"/>
        </w:rPr>
        <w:t>。有关摩西和亚伦的关系，耶和华说</w:t>
      </w:r>
      <w:r w:rsidRPr="00F56B0A">
        <w:rPr>
          <w:rFonts w:ascii="SimSun" w:eastAsia="SimSun" w:hAnsi="SimSun" w:cs="SimSun" w:hint="eastAsia"/>
          <w:b/>
          <w:bCs/>
          <w:color w:val="555555"/>
          <w:sz w:val="27"/>
          <w:szCs w:val="27"/>
        </w:rPr>
        <w:t>你要以他当作口</w:t>
      </w:r>
      <w:r w:rsidRPr="00F56B0A">
        <w:rPr>
          <w:rFonts w:ascii="SimSun" w:eastAsia="SimSun" w:hAnsi="SimSun" w:cs="SimSun" w:hint="eastAsia"/>
          <w:color w:val="555555"/>
          <w:sz w:val="27"/>
          <w:szCs w:val="27"/>
        </w:rPr>
        <w:t>，也就是说摩西不是神的代言人</w:t>
      </w:r>
      <w:r w:rsidRPr="00F56B0A">
        <w:rPr>
          <w:rFonts w:ascii="Roboto" w:eastAsia="Times New Roman" w:hAnsi="Roboto" w:cs="Times New Roman"/>
          <w:color w:val="555555"/>
          <w:sz w:val="27"/>
          <w:szCs w:val="27"/>
        </w:rPr>
        <w:t xml:space="preserve"> (</w:t>
      </w:r>
      <w:r w:rsidRPr="00F56B0A">
        <w:rPr>
          <w:rFonts w:ascii="SimSun" w:eastAsia="SimSun" w:hAnsi="SimSun" w:cs="SimSun" w:hint="eastAsia"/>
          <w:color w:val="555555"/>
          <w:sz w:val="27"/>
          <w:szCs w:val="27"/>
        </w:rPr>
        <w:t>这是耶和华的原始计划</w:t>
      </w:r>
      <w:r w:rsidRPr="00F56B0A">
        <w:rPr>
          <w:rFonts w:ascii="Roboto" w:eastAsia="Times New Roman" w:hAnsi="Roboto" w:cs="Times New Roman"/>
          <w:color w:val="555555"/>
          <w:sz w:val="27"/>
          <w:szCs w:val="27"/>
        </w:rPr>
        <w:t>)</w:t>
      </w:r>
      <w:r w:rsidRPr="00F56B0A">
        <w:rPr>
          <w:rFonts w:ascii="SimSun" w:eastAsia="SimSun" w:hAnsi="SimSun" w:cs="SimSun" w:hint="eastAsia"/>
          <w:color w:val="555555"/>
          <w:sz w:val="27"/>
          <w:szCs w:val="27"/>
        </w:rPr>
        <w:t>，而是耶和华和亚伦之间的中介。换言之，摩西被降职了。神不是摩西的口，而亚伦要作摩西的口</w:t>
      </w:r>
      <w:r w:rsidRPr="00F56B0A">
        <w:rPr>
          <w:rFonts w:ascii="SimSun" w:eastAsia="SimSun" w:hAnsi="SimSun" w:cs="SimSun"/>
          <w:color w:val="555555"/>
          <w:sz w:val="27"/>
          <w:szCs w:val="27"/>
        </w:rPr>
        <w:t>。</w:t>
      </w:r>
    </w:p>
    <w:p w14:paraId="48562083"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lastRenderedPageBreak/>
        <w:t>摩西和亚伦的另一层关系：亚伦</w:t>
      </w:r>
      <w:r w:rsidRPr="00F56B0A">
        <w:rPr>
          <w:rFonts w:ascii="SimSun" w:eastAsia="SimSun" w:hAnsi="SimSun" w:cs="SimSun" w:hint="eastAsia"/>
          <w:b/>
          <w:bCs/>
          <w:color w:val="555555"/>
          <w:sz w:val="27"/>
          <w:szCs w:val="27"/>
        </w:rPr>
        <w:t>要以你当作神</w:t>
      </w:r>
      <w:r w:rsidRPr="00F56B0A">
        <w:rPr>
          <w:rFonts w:ascii="SimSun" w:eastAsia="SimSun" w:hAnsi="SimSun" w:cs="SimSun" w:hint="eastAsia"/>
          <w:color w:val="555555"/>
          <w:sz w:val="27"/>
          <w:szCs w:val="27"/>
        </w:rPr>
        <w:t>。也就是说，摩西要对亚伦说神的话，而非神直接对亚伦说话。这实现了耶和华对摩西作他和亚伦间的中介的计划</w:t>
      </w:r>
      <w:r w:rsidRPr="00F56B0A">
        <w:rPr>
          <w:rFonts w:ascii="SimSun" w:eastAsia="SimSun" w:hAnsi="SimSun" w:cs="SimSun"/>
          <w:color w:val="555555"/>
          <w:sz w:val="27"/>
          <w:szCs w:val="27"/>
        </w:rPr>
        <w:t>。</w:t>
      </w:r>
    </w:p>
    <w:p w14:paraId="2B2A1EF4"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摩西的任务不同。</w:t>
      </w:r>
      <w:r w:rsidRPr="00F56B0A">
        <w:rPr>
          <w:rFonts w:ascii="SimSun" w:eastAsia="SimSun" w:hAnsi="SimSun" w:cs="SimSun" w:hint="eastAsia"/>
          <w:b/>
          <w:bCs/>
          <w:color w:val="555555"/>
          <w:sz w:val="27"/>
          <w:szCs w:val="27"/>
        </w:rPr>
        <w:t>你手里要拿这杖好行神迹。</w:t>
      </w:r>
      <w:r w:rsidRPr="00F56B0A">
        <w:rPr>
          <w:rFonts w:ascii="SimSun" w:eastAsia="SimSun" w:hAnsi="SimSun" w:cs="SimSun" w:hint="eastAsia"/>
          <w:color w:val="555555"/>
          <w:sz w:val="27"/>
          <w:szCs w:val="27"/>
        </w:rPr>
        <w:t>换言之，亚伦说话，摩西用神迹证实耶和华藉亚伦所说的话确实从祂而来。神对摩西的角色就是摩西对亚伦的角色</w:t>
      </w:r>
      <w:r w:rsidRPr="00F56B0A">
        <w:rPr>
          <w:rFonts w:ascii="SimSun" w:eastAsia="SimSun" w:hAnsi="SimSun" w:cs="SimSun"/>
          <w:color w:val="555555"/>
          <w:sz w:val="27"/>
          <w:szCs w:val="27"/>
        </w:rPr>
        <w:t>。</w:t>
      </w:r>
    </w:p>
    <w:p w14:paraId="09F2368F"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在这段经文中，摩西质疑神对他领导以色列人的角色，他也决定拒绝拯救者的工作。摩西的所作所为是在否定神的全知和全能。他并不相信耶和华能在他的软弱上加添力量，而决定相信他的不足比耶和华胜过它们的能力更大。摩西应该在承认自己软弱的同时，也相信耶和华能够胜过软弱的能力</w:t>
      </w:r>
      <w:r w:rsidRPr="00F56B0A">
        <w:rPr>
          <w:rFonts w:ascii="Roboto" w:eastAsia="Times New Roman" w:hAnsi="Roboto" w:cs="Times New Roman"/>
          <w:color w:val="555555"/>
          <w:sz w:val="27"/>
          <w:szCs w:val="27"/>
        </w:rPr>
        <w:t xml:space="preserve"> (</w:t>
      </w:r>
      <w:r w:rsidRPr="00F56B0A">
        <w:rPr>
          <w:rFonts w:ascii="SimSun" w:eastAsia="SimSun" w:hAnsi="SimSun" w:cs="SimSun" w:hint="eastAsia"/>
          <w:color w:val="555555"/>
          <w:sz w:val="27"/>
          <w:szCs w:val="27"/>
        </w:rPr>
        <w:t>哥林多后书</w:t>
      </w:r>
      <w:r w:rsidRPr="00F56B0A">
        <w:rPr>
          <w:rFonts w:ascii="Roboto" w:eastAsia="Times New Roman" w:hAnsi="Roboto" w:cs="Times New Roman"/>
          <w:color w:val="555555"/>
          <w:sz w:val="27"/>
          <w:szCs w:val="27"/>
        </w:rPr>
        <w:t xml:space="preserve"> 12:7)</w:t>
      </w:r>
      <w:r w:rsidRPr="00F56B0A">
        <w:rPr>
          <w:rFonts w:ascii="SimSun" w:eastAsia="SimSun" w:hAnsi="SimSun" w:cs="SimSun" w:hint="eastAsia"/>
          <w:color w:val="555555"/>
          <w:sz w:val="27"/>
          <w:szCs w:val="27"/>
        </w:rPr>
        <w:t>。然而，最后摩西顺服了。考虑到最初的不乐意，他会成为怎样一位难以置信的领袖会更让人惊讶。神可以使用信心的种子成就大事</w:t>
      </w:r>
      <w:r w:rsidRPr="00F56B0A">
        <w:rPr>
          <w:rFonts w:ascii="SimSun" w:eastAsia="SimSun" w:hAnsi="SimSun" w:cs="SimSun"/>
          <w:color w:val="555555"/>
          <w:sz w:val="27"/>
          <w:szCs w:val="27"/>
        </w:rPr>
        <w:t>。</w:t>
      </w:r>
    </w:p>
    <w:p w14:paraId="2C23BD1B"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这一经文也说明重新开始永远不晚。摩西接近常人生命的边缘，很显然除了作牧人以外，他并没有做任何其它事情的异象。神有其它计划，而且一个摇摆不定信心的第一步就已经足够开始一段令人难以置信的信心之旅了</w:t>
      </w:r>
      <w:r w:rsidRPr="00F56B0A">
        <w:rPr>
          <w:rFonts w:ascii="SimSun" w:eastAsia="SimSun" w:hAnsi="SimSun" w:cs="SimSun"/>
          <w:color w:val="555555"/>
          <w:sz w:val="27"/>
          <w:szCs w:val="27"/>
        </w:rPr>
        <w:t>。</w:t>
      </w:r>
    </w:p>
    <w:p w14:paraId="721A6E47" w14:textId="77777777" w:rsidR="00F56B0A" w:rsidRPr="00F56B0A" w:rsidRDefault="00F56B0A" w:rsidP="00F56B0A">
      <w:pPr>
        <w:spacing w:after="100" w:afterAutospacing="1"/>
        <w:rPr>
          <w:rFonts w:ascii="Roboto" w:eastAsia="Times New Roman" w:hAnsi="Roboto" w:cs="Times New Roman"/>
          <w:color w:val="555555"/>
          <w:sz w:val="27"/>
          <w:szCs w:val="27"/>
        </w:rPr>
      </w:pPr>
      <w:r w:rsidRPr="00F56B0A">
        <w:rPr>
          <w:rFonts w:ascii="SimSun" w:eastAsia="SimSun" w:hAnsi="SimSun" w:cs="SimSun" w:hint="eastAsia"/>
          <w:color w:val="555555"/>
          <w:sz w:val="27"/>
          <w:szCs w:val="27"/>
        </w:rPr>
        <w:t>出埃及记</w:t>
      </w:r>
      <w:r w:rsidRPr="00F56B0A">
        <w:rPr>
          <w:rFonts w:ascii="Roboto" w:eastAsia="Times New Roman" w:hAnsi="Roboto" w:cs="Times New Roman"/>
          <w:color w:val="555555"/>
          <w:sz w:val="27"/>
          <w:szCs w:val="27"/>
        </w:rPr>
        <w:t xml:space="preserve"> 4:13-17 </w:t>
      </w:r>
      <w:r w:rsidRPr="00F56B0A">
        <w:rPr>
          <w:rFonts w:ascii="SimSun" w:eastAsia="SimSun" w:hAnsi="SimSun" w:cs="SimSun" w:hint="eastAsia"/>
          <w:b/>
          <w:bCs/>
          <w:color w:val="555555"/>
          <w:sz w:val="27"/>
          <w:szCs w:val="27"/>
          <w:u w:val="single"/>
        </w:rPr>
        <w:t>摩西</w:t>
      </w:r>
      <w:r w:rsidRPr="00F56B0A">
        <w:rPr>
          <w:rFonts w:ascii="SimSun" w:eastAsia="SimSun" w:hAnsi="SimSun" w:cs="SimSun" w:hint="eastAsia"/>
          <w:b/>
          <w:bCs/>
          <w:color w:val="555555"/>
          <w:sz w:val="27"/>
          <w:szCs w:val="27"/>
        </w:rPr>
        <w:t>说：</w:t>
      </w:r>
      <w:r w:rsidRPr="00F56B0A">
        <w:rPr>
          <w:rFonts w:ascii="Roboto" w:eastAsia="Times New Roman" w:hAnsi="Roboto" w:cs="Times New Roman"/>
          <w:b/>
          <w:bCs/>
          <w:color w:val="555555"/>
          <w:sz w:val="27"/>
          <w:szCs w:val="27"/>
        </w:rPr>
        <w:t>“</w:t>
      </w:r>
      <w:r w:rsidRPr="00F56B0A">
        <w:rPr>
          <w:rFonts w:ascii="SimSun" w:eastAsia="SimSun" w:hAnsi="SimSun" w:cs="SimSun" w:hint="eastAsia"/>
          <w:b/>
          <w:bCs/>
          <w:color w:val="555555"/>
          <w:sz w:val="27"/>
          <w:szCs w:val="27"/>
        </w:rPr>
        <w:t>啊，你愿意打发谁，就打发谁去吧！</w:t>
      </w:r>
      <w:r w:rsidRPr="00F56B0A">
        <w:rPr>
          <w:rFonts w:ascii="Roboto" w:eastAsia="Times New Roman" w:hAnsi="Roboto" w:cs="Times New Roman"/>
          <w:b/>
          <w:bCs/>
          <w:color w:val="555555"/>
          <w:sz w:val="27"/>
          <w:szCs w:val="27"/>
        </w:rPr>
        <w:t>”</w:t>
      </w:r>
      <w:r w:rsidRPr="00F56B0A">
        <w:rPr>
          <w:rFonts w:ascii="Roboto" w:eastAsia="Times New Roman" w:hAnsi="Roboto" w:cs="Times New Roman"/>
          <w:b/>
          <w:bCs/>
          <w:color w:val="555555"/>
          <w:sz w:val="20"/>
          <w:szCs w:val="20"/>
          <w:vertAlign w:val="superscript"/>
        </w:rPr>
        <w:t>14</w:t>
      </w:r>
      <w:r w:rsidRPr="00F56B0A">
        <w:rPr>
          <w:rFonts w:ascii="SimSun" w:eastAsia="SimSun" w:hAnsi="SimSun" w:cs="SimSun" w:hint="eastAsia"/>
          <w:b/>
          <w:bCs/>
          <w:color w:val="555555"/>
          <w:sz w:val="27"/>
          <w:szCs w:val="27"/>
        </w:rPr>
        <w:t>耶和华向</w:t>
      </w:r>
      <w:r w:rsidRPr="00F56B0A">
        <w:rPr>
          <w:rFonts w:ascii="SimSun" w:eastAsia="SimSun" w:hAnsi="SimSun" w:cs="SimSun" w:hint="eastAsia"/>
          <w:b/>
          <w:bCs/>
          <w:color w:val="555555"/>
          <w:sz w:val="27"/>
          <w:szCs w:val="27"/>
          <w:u w:val="single"/>
        </w:rPr>
        <w:t>摩西</w:t>
      </w:r>
      <w:r w:rsidRPr="00F56B0A">
        <w:rPr>
          <w:rFonts w:ascii="SimSun" w:eastAsia="SimSun" w:hAnsi="SimSun" w:cs="SimSun" w:hint="eastAsia"/>
          <w:b/>
          <w:bCs/>
          <w:color w:val="555555"/>
          <w:sz w:val="27"/>
          <w:szCs w:val="27"/>
        </w:rPr>
        <w:t>发怒说：</w:t>
      </w:r>
      <w:r w:rsidRPr="00F56B0A">
        <w:rPr>
          <w:rFonts w:ascii="Roboto" w:eastAsia="Times New Roman" w:hAnsi="Roboto" w:cs="Times New Roman"/>
          <w:b/>
          <w:bCs/>
          <w:color w:val="555555"/>
          <w:sz w:val="27"/>
          <w:szCs w:val="27"/>
        </w:rPr>
        <w:t>“</w:t>
      </w:r>
      <w:r w:rsidRPr="00F56B0A">
        <w:rPr>
          <w:rFonts w:ascii="SimSun" w:eastAsia="SimSun" w:hAnsi="SimSun" w:cs="SimSun" w:hint="eastAsia"/>
          <w:b/>
          <w:bCs/>
          <w:color w:val="555555"/>
          <w:sz w:val="27"/>
          <w:szCs w:val="27"/>
        </w:rPr>
        <w:t>不是有你的哥哥</w:t>
      </w:r>
      <w:r w:rsidRPr="00F56B0A">
        <w:rPr>
          <w:rFonts w:ascii="SimSun" w:eastAsia="SimSun" w:hAnsi="SimSun" w:cs="SimSun" w:hint="eastAsia"/>
          <w:b/>
          <w:bCs/>
          <w:color w:val="555555"/>
          <w:sz w:val="27"/>
          <w:szCs w:val="27"/>
          <w:u w:val="single"/>
        </w:rPr>
        <w:t>利未</w:t>
      </w:r>
      <w:r w:rsidRPr="00F56B0A">
        <w:rPr>
          <w:rFonts w:ascii="SimSun" w:eastAsia="SimSun" w:hAnsi="SimSun" w:cs="SimSun" w:hint="eastAsia"/>
          <w:b/>
          <w:bCs/>
          <w:color w:val="555555"/>
          <w:sz w:val="27"/>
          <w:szCs w:val="27"/>
        </w:rPr>
        <w:t>人</w:t>
      </w:r>
      <w:r w:rsidRPr="00F56B0A">
        <w:rPr>
          <w:rFonts w:ascii="SimSun" w:eastAsia="SimSun" w:hAnsi="SimSun" w:cs="SimSun" w:hint="eastAsia"/>
          <w:b/>
          <w:bCs/>
          <w:color w:val="555555"/>
          <w:sz w:val="27"/>
          <w:szCs w:val="27"/>
          <w:u w:val="single"/>
        </w:rPr>
        <w:t>亚伦</w:t>
      </w:r>
      <w:r w:rsidRPr="00F56B0A">
        <w:rPr>
          <w:rFonts w:ascii="SimSun" w:eastAsia="SimSun" w:hAnsi="SimSun" w:cs="SimSun" w:hint="eastAsia"/>
          <w:b/>
          <w:bCs/>
          <w:color w:val="555555"/>
          <w:sz w:val="27"/>
          <w:szCs w:val="27"/>
        </w:rPr>
        <w:t>吗？我知道他是能言的；现在他出来迎接你，他一见你，心里就欢喜。</w:t>
      </w:r>
      <w:r w:rsidRPr="00F56B0A">
        <w:rPr>
          <w:rFonts w:ascii="Roboto" w:eastAsia="Times New Roman" w:hAnsi="Roboto" w:cs="Times New Roman"/>
          <w:b/>
          <w:bCs/>
          <w:color w:val="555555"/>
          <w:sz w:val="20"/>
          <w:szCs w:val="20"/>
          <w:vertAlign w:val="superscript"/>
        </w:rPr>
        <w:t>15</w:t>
      </w:r>
      <w:r w:rsidRPr="00F56B0A">
        <w:rPr>
          <w:rFonts w:ascii="SimSun" w:eastAsia="SimSun" w:hAnsi="SimSun" w:cs="SimSun" w:hint="eastAsia"/>
          <w:b/>
          <w:bCs/>
          <w:color w:val="555555"/>
          <w:sz w:val="27"/>
          <w:szCs w:val="27"/>
        </w:rPr>
        <w:t>你要将当说的话传给他；我也要赐你和他口才，又要指教你们所当行的事。</w:t>
      </w:r>
      <w:r w:rsidRPr="00F56B0A">
        <w:rPr>
          <w:rFonts w:ascii="Roboto" w:eastAsia="Times New Roman" w:hAnsi="Roboto" w:cs="Times New Roman"/>
          <w:b/>
          <w:bCs/>
          <w:color w:val="555555"/>
          <w:sz w:val="20"/>
          <w:szCs w:val="20"/>
          <w:vertAlign w:val="superscript"/>
        </w:rPr>
        <w:t>16</w:t>
      </w:r>
      <w:r w:rsidRPr="00F56B0A">
        <w:rPr>
          <w:rFonts w:ascii="SimSun" w:eastAsia="SimSun" w:hAnsi="SimSun" w:cs="SimSun" w:hint="eastAsia"/>
          <w:b/>
          <w:bCs/>
          <w:color w:val="555555"/>
          <w:sz w:val="27"/>
          <w:szCs w:val="27"/>
        </w:rPr>
        <w:t>他要替你对百姓说话；你要以他当作口，他要以你当作神。</w:t>
      </w:r>
      <w:r w:rsidRPr="00F56B0A">
        <w:rPr>
          <w:rFonts w:ascii="Roboto" w:eastAsia="Times New Roman" w:hAnsi="Roboto" w:cs="Times New Roman"/>
          <w:b/>
          <w:bCs/>
          <w:color w:val="555555"/>
          <w:sz w:val="20"/>
          <w:szCs w:val="20"/>
          <w:vertAlign w:val="superscript"/>
        </w:rPr>
        <w:t>17</w:t>
      </w:r>
      <w:r w:rsidRPr="00F56B0A">
        <w:rPr>
          <w:rFonts w:ascii="SimSun" w:eastAsia="SimSun" w:hAnsi="SimSun" w:cs="SimSun" w:hint="eastAsia"/>
          <w:b/>
          <w:bCs/>
          <w:color w:val="555555"/>
          <w:sz w:val="27"/>
          <w:szCs w:val="27"/>
        </w:rPr>
        <w:t>你手里要拿这杖，好行神迹。</w:t>
      </w:r>
      <w:r w:rsidRPr="00F56B0A">
        <w:rPr>
          <w:rFonts w:ascii="Roboto" w:eastAsia="Times New Roman" w:hAnsi="Roboto" w:cs="Times New Roman"/>
          <w:b/>
          <w:bCs/>
          <w:color w:val="555555"/>
          <w:sz w:val="27"/>
          <w:szCs w:val="27"/>
        </w:rPr>
        <w:t>”</w:t>
      </w:r>
    </w:p>
    <w:p w14:paraId="27A1BF07" w14:textId="77777777" w:rsidR="007330B4" w:rsidRDefault="007330B4"/>
    <w:sectPr w:rsidR="0073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E0B48"/>
    <w:multiLevelType w:val="multilevel"/>
    <w:tmpl w:val="074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86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A"/>
    <w:rsid w:val="002004C8"/>
    <w:rsid w:val="007330B4"/>
    <w:rsid w:val="00955AC1"/>
    <w:rsid w:val="00F5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C4BA86"/>
  <w15:chartTrackingRefBased/>
  <w15:docId w15:val="{0A1F8936-CDD2-8A4A-9079-9F1ADF8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B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0A"/>
    <w:rPr>
      <w:rFonts w:ascii="Times New Roman" w:eastAsia="Times New Roman" w:hAnsi="Times New Roman" w:cs="Times New Roman"/>
      <w:b/>
      <w:bCs/>
      <w:kern w:val="36"/>
      <w:sz w:val="48"/>
      <w:szCs w:val="48"/>
    </w:rPr>
  </w:style>
  <w:style w:type="paragraph" w:customStyle="1" w:styleId="nav-item">
    <w:name w:val="nav-item"/>
    <w:basedOn w:val="Normal"/>
    <w:rsid w:val="00F56B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6B0A"/>
    <w:rPr>
      <w:color w:val="0000FF"/>
      <w:u w:val="single"/>
    </w:rPr>
  </w:style>
  <w:style w:type="paragraph" w:styleId="NormalWeb">
    <w:name w:val="Normal (Web)"/>
    <w:basedOn w:val="Normal"/>
    <w:uiPriority w:val="99"/>
    <w:semiHidden/>
    <w:unhideWhenUsed/>
    <w:rsid w:val="00F56B0A"/>
    <w:pPr>
      <w:spacing w:before="100" w:beforeAutospacing="1" w:after="100" w:afterAutospacing="1"/>
    </w:pPr>
    <w:rPr>
      <w:rFonts w:ascii="Times New Roman" w:eastAsia="Times New Roman" w:hAnsi="Times New Roman" w:cs="Times New Roman"/>
    </w:rPr>
  </w:style>
  <w:style w:type="character" w:customStyle="1" w:styleId="buttontext">
    <w:name w:val="buttontext"/>
    <w:basedOn w:val="DefaultParagraphFont"/>
    <w:rsid w:val="00F56B0A"/>
  </w:style>
  <w:style w:type="character" w:customStyle="1" w:styleId="breadcrumblast">
    <w:name w:val="breadcrumb_last"/>
    <w:basedOn w:val="DefaultParagraphFont"/>
    <w:rsid w:val="00F56B0A"/>
  </w:style>
  <w:style w:type="character" w:customStyle="1" w:styleId="mr-2">
    <w:name w:val="mr-2"/>
    <w:basedOn w:val="DefaultParagraphFont"/>
    <w:rsid w:val="00F56B0A"/>
  </w:style>
  <w:style w:type="paragraph" w:customStyle="1" w:styleId="has-text-align-center">
    <w:name w:val="has-text-align-center"/>
    <w:basedOn w:val="Normal"/>
    <w:rsid w:val="00F56B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6B0A"/>
    <w:rPr>
      <w:b/>
      <w:bCs/>
    </w:rPr>
  </w:style>
  <w:style w:type="character" w:styleId="Emphasis">
    <w:name w:val="Emphasis"/>
    <w:basedOn w:val="DefaultParagraphFont"/>
    <w:uiPriority w:val="20"/>
    <w:qFormat/>
    <w:rsid w:val="00F56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7723">
      <w:bodyDiv w:val="1"/>
      <w:marLeft w:val="0"/>
      <w:marRight w:val="0"/>
      <w:marTop w:val="0"/>
      <w:marBottom w:val="0"/>
      <w:divBdr>
        <w:top w:val="none" w:sz="0" w:space="0" w:color="auto"/>
        <w:left w:val="none" w:sz="0" w:space="0" w:color="auto"/>
        <w:bottom w:val="none" w:sz="0" w:space="0" w:color="auto"/>
        <w:right w:val="none" w:sz="0" w:space="0" w:color="auto"/>
      </w:divBdr>
      <w:divsChild>
        <w:div w:id="517306016">
          <w:marLeft w:val="0"/>
          <w:marRight w:val="0"/>
          <w:marTop w:val="0"/>
          <w:marBottom w:val="0"/>
          <w:divBdr>
            <w:top w:val="none" w:sz="0" w:space="0" w:color="auto"/>
            <w:left w:val="none" w:sz="0" w:space="0" w:color="auto"/>
            <w:bottom w:val="none" w:sz="0" w:space="0" w:color="auto"/>
            <w:right w:val="none" w:sz="0" w:space="0" w:color="auto"/>
          </w:divBdr>
          <w:divsChild>
            <w:div w:id="231359287">
              <w:marLeft w:val="0"/>
              <w:marRight w:val="0"/>
              <w:marTop w:val="0"/>
              <w:marBottom w:val="0"/>
              <w:divBdr>
                <w:top w:val="none" w:sz="0" w:space="0" w:color="auto"/>
                <w:left w:val="none" w:sz="0" w:space="0" w:color="auto"/>
                <w:bottom w:val="none" w:sz="0" w:space="0" w:color="auto"/>
                <w:right w:val="none" w:sz="0" w:space="0" w:color="auto"/>
              </w:divBdr>
            </w:div>
          </w:divsChild>
        </w:div>
        <w:div w:id="315695406">
          <w:marLeft w:val="-225"/>
          <w:marRight w:val="-225"/>
          <w:marTop w:val="0"/>
          <w:marBottom w:val="0"/>
          <w:divBdr>
            <w:top w:val="none" w:sz="0" w:space="0" w:color="auto"/>
            <w:left w:val="none" w:sz="0" w:space="0" w:color="auto"/>
            <w:bottom w:val="none" w:sz="0" w:space="0" w:color="auto"/>
            <w:right w:val="none" w:sz="0" w:space="0" w:color="auto"/>
          </w:divBdr>
          <w:divsChild>
            <w:div w:id="324475212">
              <w:marLeft w:val="0"/>
              <w:marRight w:val="0"/>
              <w:marTop w:val="0"/>
              <w:marBottom w:val="0"/>
              <w:divBdr>
                <w:top w:val="none" w:sz="0" w:space="0" w:color="auto"/>
                <w:left w:val="none" w:sz="0" w:space="0" w:color="auto"/>
                <w:bottom w:val="none" w:sz="0" w:space="0" w:color="auto"/>
                <w:right w:val="none" w:sz="0" w:space="0" w:color="auto"/>
              </w:divBdr>
              <w:divsChild>
                <w:div w:id="1828665562">
                  <w:marLeft w:val="0"/>
                  <w:marRight w:val="0"/>
                  <w:marTop w:val="0"/>
                  <w:marBottom w:val="0"/>
                  <w:divBdr>
                    <w:top w:val="none" w:sz="0" w:space="0" w:color="auto"/>
                    <w:left w:val="none" w:sz="0" w:space="0" w:color="auto"/>
                    <w:bottom w:val="none" w:sz="0" w:space="0" w:color="auto"/>
                    <w:right w:val="none" w:sz="0" w:space="0" w:color="auto"/>
                  </w:divBdr>
                  <w:divsChild>
                    <w:div w:id="402799617">
                      <w:marLeft w:val="-225"/>
                      <w:marRight w:val="-225"/>
                      <w:marTop w:val="0"/>
                      <w:marBottom w:val="0"/>
                      <w:divBdr>
                        <w:top w:val="none" w:sz="0" w:space="0" w:color="auto"/>
                        <w:left w:val="none" w:sz="0" w:space="0" w:color="auto"/>
                        <w:bottom w:val="none" w:sz="0" w:space="0" w:color="auto"/>
                        <w:right w:val="none" w:sz="0" w:space="0" w:color="auto"/>
                      </w:divBdr>
                      <w:divsChild>
                        <w:div w:id="1907496494">
                          <w:marLeft w:val="0"/>
                          <w:marRight w:val="0"/>
                          <w:marTop w:val="0"/>
                          <w:marBottom w:val="0"/>
                          <w:divBdr>
                            <w:top w:val="none" w:sz="0" w:space="0" w:color="auto"/>
                            <w:left w:val="none" w:sz="0" w:space="0" w:color="auto"/>
                            <w:bottom w:val="none" w:sz="0" w:space="0" w:color="auto"/>
                            <w:right w:val="none" w:sz="0" w:space="0" w:color="auto"/>
                          </w:divBdr>
                        </w:div>
                        <w:div w:id="1994064623">
                          <w:marLeft w:val="0"/>
                          <w:marRight w:val="0"/>
                          <w:marTop w:val="0"/>
                          <w:marBottom w:val="0"/>
                          <w:divBdr>
                            <w:top w:val="none" w:sz="0" w:space="0" w:color="auto"/>
                            <w:left w:val="none" w:sz="0" w:space="0" w:color="auto"/>
                            <w:bottom w:val="none" w:sz="0" w:space="0" w:color="auto"/>
                            <w:right w:val="none" w:sz="0" w:space="0" w:color="auto"/>
                          </w:divBdr>
                        </w:div>
                      </w:divsChild>
                    </w:div>
                    <w:div w:id="306323150">
                      <w:marLeft w:val="0"/>
                      <w:marRight w:val="0"/>
                      <w:marTop w:val="0"/>
                      <w:marBottom w:val="0"/>
                      <w:divBdr>
                        <w:top w:val="none" w:sz="0" w:space="0" w:color="auto"/>
                        <w:left w:val="none" w:sz="0" w:space="0" w:color="auto"/>
                        <w:bottom w:val="none" w:sz="0" w:space="0" w:color="auto"/>
                        <w:right w:val="none" w:sz="0" w:space="0" w:color="auto"/>
                      </w:divBdr>
                    </w:div>
                    <w:div w:id="11413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1206</Characters>
  <Application>Microsoft Office Word</Application>
  <DocSecurity>0</DocSecurity>
  <Lines>22</Lines>
  <Paragraphs>12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2022-11-28T23:12:00Z</dcterms:created>
  <dcterms:modified xsi:type="dcterms:W3CDTF">2022-11-28T23:13:00Z</dcterms:modified>
</cp:coreProperties>
</file>