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DC0B" w14:textId="7FE99CC1" w:rsidR="00DB3591" w:rsidRPr="00DB3591" w:rsidRDefault="00DB3591" w:rsidP="00DB3591">
      <w:pPr>
        <w:shd w:val="clear" w:color="auto" w:fill="FFFFFF"/>
        <w:spacing w:after="100" w:afterAutospacing="1"/>
        <w:jc w:val="center"/>
        <w:outlineLvl w:val="0"/>
        <w:rPr>
          <w:rFonts w:ascii="Roboto Slab" w:eastAsia="Times New Roman" w:hAnsi="Roboto Slab" w:cs="Roboto Slab" w:hint="eastAsia"/>
          <w:b/>
          <w:bCs/>
          <w:color w:val="212529"/>
          <w:kern w:val="36"/>
          <w:sz w:val="48"/>
          <w:szCs w:val="48"/>
        </w:rPr>
      </w:pPr>
      <w:r w:rsidRPr="00DB3591">
        <w:rPr>
          <w:rFonts w:ascii="SimSun" w:eastAsia="SimSun" w:hAnsi="SimSun" w:cs="SimSun" w:hint="eastAsia"/>
          <w:b/>
          <w:bCs/>
          <w:color w:val="212529"/>
          <w:kern w:val="36"/>
          <w:sz w:val="48"/>
          <w:szCs w:val="48"/>
        </w:rPr>
        <w:t>出埃及记</w:t>
      </w:r>
      <w:r w:rsidRPr="00DB3591">
        <w:rPr>
          <w:rFonts w:ascii="Roboto Slab" w:eastAsia="Times New Roman" w:hAnsi="Roboto Slab" w:cs="Roboto Slab"/>
          <w:b/>
          <w:bCs/>
          <w:color w:val="212529"/>
          <w:kern w:val="36"/>
          <w:sz w:val="48"/>
          <w:szCs w:val="48"/>
        </w:rPr>
        <w:t xml:space="preserve"> 6:10-13</w:t>
      </w:r>
    </w:p>
    <w:p w14:paraId="7AEAE4A7" w14:textId="24759C6A" w:rsidR="00DB3591" w:rsidRDefault="00DB3591" w:rsidP="00DB3591">
      <w:pPr>
        <w:shd w:val="clear" w:color="auto" w:fill="FFFFFF"/>
        <w:spacing w:before="450" w:after="100" w:afterAutospacing="1"/>
        <w:jc w:val="center"/>
        <w:rPr>
          <w:rFonts w:ascii="SimSun" w:eastAsia="SimSun" w:hAnsi="SimSun" w:cs="SimSun"/>
          <w:b/>
          <w:bCs/>
          <w:i/>
          <w:iCs/>
          <w:color w:val="555555"/>
          <w:sz w:val="27"/>
          <w:szCs w:val="27"/>
        </w:rPr>
      </w:pPr>
      <w:r w:rsidRPr="00DB3591">
        <w:rPr>
          <w:rFonts w:ascii="SimSun" w:eastAsia="SimSun" w:hAnsi="SimSun" w:cs="SimSun"/>
          <w:b/>
          <w:bCs/>
          <w:i/>
          <w:iCs/>
          <w:color w:val="555555"/>
          <w:sz w:val="27"/>
          <w:szCs w:val="27"/>
        </w:rPr>
        <w:t>https://zn.thebiblesays.com/commentary/exod/exod-6/%e5%87%ba%e5%9f%83%e5%8f%8a%e8%ae%b0-610-13/</w:t>
      </w:r>
    </w:p>
    <w:p w14:paraId="7AE78A07" w14:textId="402F8AC1" w:rsidR="00DB3591" w:rsidRPr="00DB3591" w:rsidRDefault="00DB3591" w:rsidP="00DB3591">
      <w:pPr>
        <w:shd w:val="clear" w:color="auto" w:fill="FFFFFF"/>
        <w:spacing w:before="450" w:after="100" w:afterAutospacing="1"/>
        <w:jc w:val="center"/>
        <w:rPr>
          <w:rFonts w:ascii="Roboto" w:eastAsia="Times New Roman" w:hAnsi="Roboto" w:cs="Times New Roman"/>
          <w:color w:val="555555"/>
          <w:sz w:val="27"/>
          <w:szCs w:val="27"/>
        </w:rPr>
      </w:pPr>
      <w:r w:rsidRPr="00DB3591">
        <w:rPr>
          <w:rFonts w:ascii="SimSun" w:eastAsia="SimSun" w:hAnsi="SimSun" w:cs="SimSun" w:hint="eastAsia"/>
          <w:b/>
          <w:bCs/>
          <w:i/>
          <w:iCs/>
          <w:color w:val="555555"/>
          <w:sz w:val="27"/>
          <w:szCs w:val="27"/>
        </w:rPr>
        <w:t>在</w:t>
      </w:r>
      <w:r w:rsidRPr="00DB3591">
        <w:rPr>
          <w:rFonts w:ascii="Roboto" w:eastAsia="Times New Roman" w:hAnsi="Roboto" w:cs="Times New Roman"/>
          <w:b/>
          <w:bCs/>
          <w:i/>
          <w:iCs/>
          <w:color w:val="555555"/>
          <w:sz w:val="27"/>
          <w:szCs w:val="27"/>
        </w:rPr>
        <w:t xml:space="preserve"> 10-13 </w:t>
      </w:r>
      <w:r w:rsidRPr="00DB3591">
        <w:rPr>
          <w:rFonts w:ascii="SimSun" w:eastAsia="SimSun" w:hAnsi="SimSun" w:cs="SimSun" w:hint="eastAsia"/>
          <w:b/>
          <w:bCs/>
          <w:i/>
          <w:iCs/>
          <w:color w:val="555555"/>
          <w:sz w:val="27"/>
          <w:szCs w:val="27"/>
        </w:rPr>
        <w:t>节中，耶和华命令摩西再次面见法老，要求他释放以色列人</w:t>
      </w:r>
      <w:r w:rsidRPr="00DB3591">
        <w:rPr>
          <w:rFonts w:ascii="SimSun" w:eastAsia="SimSun" w:hAnsi="SimSun" w:cs="SimSun"/>
          <w:b/>
          <w:bCs/>
          <w:i/>
          <w:iCs/>
          <w:color w:val="555555"/>
          <w:sz w:val="27"/>
          <w:szCs w:val="27"/>
        </w:rPr>
        <w:t>。</w:t>
      </w:r>
    </w:p>
    <w:p w14:paraId="1FA72E4C"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摩西因以色列人的拒绝而沮丧，就他与法老有效沟通的能力向耶和华提问。如果以色列都不听他的，耶和华怎么能指望法老听他的呢？耶和华的回应是告诉摩西和亚伦，尽管遭到拒绝，也要坚持</w:t>
      </w:r>
      <w:r w:rsidRPr="00DB3591">
        <w:rPr>
          <w:rFonts w:ascii="SimSun" w:eastAsia="SimSun" w:hAnsi="SimSun" w:cs="SimSun"/>
          <w:color w:val="555555"/>
          <w:sz w:val="27"/>
          <w:szCs w:val="27"/>
        </w:rPr>
        <w:t>。</w:t>
      </w:r>
    </w:p>
    <w:p w14:paraId="6BA7E7E8"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在第</w:t>
      </w:r>
      <w:r w:rsidRPr="00DB3591">
        <w:rPr>
          <w:rFonts w:ascii="Roboto" w:eastAsia="Times New Roman" w:hAnsi="Roboto" w:cs="Times New Roman"/>
          <w:color w:val="555555"/>
          <w:sz w:val="27"/>
          <w:szCs w:val="27"/>
        </w:rPr>
        <w:t xml:space="preserve"> 6 </w:t>
      </w:r>
      <w:r w:rsidRPr="00DB3591">
        <w:rPr>
          <w:rFonts w:ascii="SimSun" w:eastAsia="SimSun" w:hAnsi="SimSun" w:cs="SimSun" w:hint="eastAsia"/>
          <w:color w:val="555555"/>
          <w:sz w:val="27"/>
          <w:szCs w:val="27"/>
        </w:rPr>
        <w:t>节，耶和华命令摩西向以色列传讲信息：祂要拯救他们，赐给他们自己的土地。在</w:t>
      </w:r>
      <w:r w:rsidRPr="00DB3591">
        <w:rPr>
          <w:rFonts w:ascii="Roboto" w:eastAsia="Times New Roman" w:hAnsi="Roboto" w:cs="Times New Roman"/>
          <w:color w:val="555555"/>
          <w:sz w:val="27"/>
          <w:szCs w:val="27"/>
        </w:rPr>
        <w:t xml:space="preserve"> 11 </w:t>
      </w:r>
      <w:r w:rsidRPr="00DB3591">
        <w:rPr>
          <w:rFonts w:ascii="SimSun" w:eastAsia="SimSun" w:hAnsi="SimSun" w:cs="SimSun" w:hint="eastAsia"/>
          <w:color w:val="555555"/>
          <w:sz w:val="27"/>
          <w:szCs w:val="27"/>
        </w:rPr>
        <w:t>节，耶和华命令摩西</w:t>
      </w:r>
      <w:r w:rsidRPr="00DB3591">
        <w:rPr>
          <w:rFonts w:ascii="SimSun" w:eastAsia="SimSun" w:hAnsi="SimSun" w:cs="SimSun" w:hint="eastAsia"/>
          <w:b/>
          <w:bCs/>
          <w:color w:val="555555"/>
          <w:sz w:val="27"/>
          <w:szCs w:val="27"/>
        </w:rPr>
        <w:t>你进去对埃及王法老说，要容以色列人出他的地。</w:t>
      </w:r>
      <w:r w:rsidRPr="00DB3591">
        <w:rPr>
          <w:rFonts w:ascii="SimSun" w:eastAsia="SimSun" w:hAnsi="SimSun" w:cs="SimSun" w:hint="eastAsia"/>
          <w:color w:val="555555"/>
          <w:sz w:val="27"/>
          <w:szCs w:val="27"/>
        </w:rPr>
        <w:t>再次注意，摩西是要对法老</w:t>
      </w:r>
      <w:r w:rsidRPr="00DB3591">
        <w:rPr>
          <w:rFonts w:ascii="Roboto" w:eastAsia="Times New Roman" w:hAnsi="Roboto" w:cs="Times New Roman"/>
          <w:color w:val="555555"/>
          <w:sz w:val="27"/>
          <w:szCs w:val="27"/>
        </w:rPr>
        <w:t xml:space="preserve"> “</w:t>
      </w:r>
      <w:r w:rsidRPr="00DB3591">
        <w:rPr>
          <w:rFonts w:ascii="SimSun" w:eastAsia="SimSun" w:hAnsi="SimSun" w:cs="SimSun" w:hint="eastAsia"/>
          <w:color w:val="555555"/>
          <w:sz w:val="27"/>
          <w:szCs w:val="27"/>
        </w:rPr>
        <w:t>说</w:t>
      </w:r>
      <w:r w:rsidRPr="00DB3591">
        <w:rPr>
          <w:rFonts w:ascii="Roboto" w:eastAsia="Times New Roman" w:hAnsi="Roboto" w:cs="Times New Roman"/>
          <w:color w:val="555555"/>
          <w:sz w:val="27"/>
          <w:szCs w:val="27"/>
        </w:rPr>
        <w:t xml:space="preserve">” </w:t>
      </w:r>
      <w:r w:rsidRPr="00DB3591">
        <w:rPr>
          <w:rFonts w:ascii="SimSun" w:eastAsia="SimSun" w:hAnsi="SimSun" w:cs="SimSun" w:hint="eastAsia"/>
          <w:color w:val="555555"/>
          <w:sz w:val="27"/>
          <w:szCs w:val="27"/>
        </w:rPr>
        <w:t>让以色列人离开，不是要询问他的许可</w:t>
      </w:r>
      <w:r w:rsidRPr="00DB3591">
        <w:rPr>
          <w:rFonts w:ascii="SimSun" w:eastAsia="SimSun" w:hAnsi="SimSun" w:cs="SimSun"/>
          <w:color w:val="555555"/>
          <w:sz w:val="27"/>
          <w:szCs w:val="27"/>
        </w:rPr>
        <w:t>。</w:t>
      </w:r>
    </w:p>
    <w:p w14:paraId="2378A85E"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然而，在</w:t>
      </w:r>
      <w:r w:rsidRPr="00DB3591">
        <w:rPr>
          <w:rFonts w:ascii="Roboto" w:eastAsia="Times New Roman" w:hAnsi="Roboto" w:cs="Times New Roman"/>
          <w:color w:val="555555"/>
          <w:sz w:val="27"/>
          <w:szCs w:val="27"/>
        </w:rPr>
        <w:t xml:space="preserve"> 12 </w:t>
      </w:r>
      <w:r w:rsidRPr="00DB3591">
        <w:rPr>
          <w:rFonts w:ascii="SimSun" w:eastAsia="SimSun" w:hAnsi="SimSun" w:cs="SimSun" w:hint="eastAsia"/>
          <w:color w:val="555555"/>
          <w:sz w:val="27"/>
          <w:szCs w:val="27"/>
        </w:rPr>
        <w:t>节摩西继续拒绝作耶和华的代言人。这里，</w:t>
      </w:r>
      <w:r w:rsidRPr="00DB3591">
        <w:rPr>
          <w:rFonts w:ascii="SimSun" w:eastAsia="SimSun" w:hAnsi="SimSun" w:cs="SimSun" w:hint="eastAsia"/>
          <w:b/>
          <w:bCs/>
          <w:color w:val="555555"/>
          <w:sz w:val="27"/>
          <w:szCs w:val="27"/>
        </w:rPr>
        <w:t>摩西在耶和华面前说</w:t>
      </w:r>
      <w:r w:rsidRPr="00DB3591">
        <w:rPr>
          <w:rFonts w:ascii="SimSun" w:eastAsia="SimSun" w:hAnsi="SimSun" w:cs="SimSun" w:hint="eastAsia"/>
          <w:color w:val="555555"/>
          <w:sz w:val="27"/>
          <w:szCs w:val="27"/>
        </w:rPr>
        <w:t>。他试图与耶和华理论，表明他对以色列人讲话的失败，</w:t>
      </w:r>
      <w:r w:rsidRPr="00DB3591">
        <w:rPr>
          <w:rFonts w:ascii="SimSun" w:eastAsia="SimSun" w:hAnsi="SimSun" w:cs="SimSun" w:hint="eastAsia"/>
          <w:b/>
          <w:bCs/>
          <w:color w:val="555555"/>
          <w:sz w:val="27"/>
          <w:szCs w:val="27"/>
        </w:rPr>
        <w:t>以色列人尚且不听我的话，法老怎肯听我这拙口笨舌的人呢？</w:t>
      </w:r>
      <w:r w:rsidRPr="00DB3591">
        <w:rPr>
          <w:rFonts w:ascii="SimSun" w:eastAsia="SimSun" w:hAnsi="SimSun" w:cs="SimSun" w:hint="eastAsia"/>
          <w:color w:val="555555"/>
          <w:sz w:val="27"/>
          <w:szCs w:val="27"/>
        </w:rPr>
        <w:t>鉴于刚刚所发生的事情，这似乎是一个具有说服力的论点。当摩西对以色列人说话如此失败之时，耶和华怎么能指望他对法老的讲话就能成功呢</w:t>
      </w:r>
      <w:r w:rsidRPr="00DB3591">
        <w:rPr>
          <w:rFonts w:ascii="SimSun" w:eastAsia="SimSun" w:hAnsi="SimSun" w:cs="SimSun"/>
          <w:color w:val="555555"/>
          <w:sz w:val="27"/>
          <w:szCs w:val="27"/>
        </w:rPr>
        <w:t>？</w:t>
      </w:r>
    </w:p>
    <w:p w14:paraId="66DFE601"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摩西所给的没有资格作代言人的原因从</w:t>
      </w:r>
      <w:r w:rsidRPr="00DB3591">
        <w:rPr>
          <w:rFonts w:ascii="SimSun" w:eastAsia="SimSun" w:hAnsi="SimSun" w:cs="SimSun" w:hint="eastAsia"/>
          <w:b/>
          <w:bCs/>
          <w:color w:val="555555"/>
          <w:sz w:val="27"/>
          <w:szCs w:val="27"/>
        </w:rPr>
        <w:t>我这拙口笨舌的人</w:t>
      </w:r>
      <w:r w:rsidRPr="00DB3591">
        <w:rPr>
          <w:rFonts w:ascii="SimSun" w:eastAsia="SimSun" w:hAnsi="SimSun" w:cs="SimSun" w:hint="eastAsia"/>
          <w:color w:val="555555"/>
          <w:sz w:val="27"/>
          <w:szCs w:val="27"/>
        </w:rPr>
        <w:t>可见。在耶和华一开始呼召摩西时，他就用过这一理由</w:t>
      </w:r>
      <w:r w:rsidRPr="00DB3591">
        <w:rPr>
          <w:rFonts w:ascii="Roboto" w:eastAsia="Times New Roman" w:hAnsi="Roboto" w:cs="Times New Roman"/>
          <w:color w:val="555555"/>
          <w:sz w:val="27"/>
          <w:szCs w:val="27"/>
        </w:rPr>
        <w:t xml:space="preserve"> (</w:t>
      </w:r>
      <w:r w:rsidRPr="00DB3591">
        <w:rPr>
          <w:rFonts w:ascii="SimSun" w:eastAsia="SimSun" w:hAnsi="SimSun" w:cs="SimSun" w:hint="eastAsia"/>
          <w:color w:val="555555"/>
          <w:sz w:val="27"/>
          <w:szCs w:val="27"/>
        </w:rPr>
        <w:t>出埃及记</w:t>
      </w:r>
      <w:r w:rsidRPr="00DB3591">
        <w:rPr>
          <w:rFonts w:ascii="Roboto" w:eastAsia="Times New Roman" w:hAnsi="Roboto" w:cs="Times New Roman"/>
          <w:color w:val="555555"/>
          <w:sz w:val="27"/>
          <w:szCs w:val="27"/>
        </w:rPr>
        <w:t xml:space="preserve"> 4:10)</w:t>
      </w:r>
      <w:r w:rsidRPr="00DB3591">
        <w:rPr>
          <w:rFonts w:ascii="SimSun" w:eastAsia="SimSun" w:hAnsi="SimSun" w:cs="SimSun" w:hint="eastAsia"/>
          <w:color w:val="555555"/>
          <w:sz w:val="27"/>
          <w:szCs w:val="27"/>
        </w:rPr>
        <w:t>。耶和华并没有理会摩西的问题，而是</w:t>
      </w:r>
      <w:r w:rsidRPr="00DB3591">
        <w:rPr>
          <w:rFonts w:ascii="SimSun" w:eastAsia="SimSun" w:hAnsi="SimSun" w:cs="SimSun" w:hint="eastAsia"/>
          <w:b/>
          <w:bCs/>
          <w:color w:val="555555"/>
          <w:sz w:val="27"/>
          <w:szCs w:val="27"/>
        </w:rPr>
        <w:t>吩咐摩西、亚伦</w:t>
      </w:r>
      <w:r w:rsidRPr="00DB3591">
        <w:rPr>
          <w:rFonts w:ascii="SimSun" w:eastAsia="SimSun" w:hAnsi="SimSun" w:cs="SimSun" w:hint="eastAsia"/>
          <w:color w:val="555555"/>
          <w:sz w:val="27"/>
          <w:szCs w:val="27"/>
        </w:rPr>
        <w:t>。耶和华再一次忽略了摩西。在某种程度上，耶和华的不做回应证明了摩西的观点。不论摩西对谁讲话</w:t>
      </w:r>
      <w:r w:rsidRPr="00DB3591">
        <w:rPr>
          <w:rFonts w:ascii="Roboto" w:eastAsia="Times New Roman" w:hAnsi="Roboto" w:cs="Times New Roman"/>
          <w:color w:val="555555"/>
          <w:sz w:val="27"/>
          <w:szCs w:val="27"/>
        </w:rPr>
        <w:t xml:space="preserve"> (</w:t>
      </w:r>
      <w:r w:rsidRPr="00DB3591">
        <w:rPr>
          <w:rFonts w:ascii="SimSun" w:eastAsia="SimSun" w:hAnsi="SimSun" w:cs="SimSun" w:hint="eastAsia"/>
          <w:color w:val="555555"/>
          <w:sz w:val="27"/>
          <w:szCs w:val="27"/>
        </w:rPr>
        <w:t>以色列人、法老或耶和华</w:t>
      </w:r>
      <w:r w:rsidRPr="00DB3591">
        <w:rPr>
          <w:rFonts w:ascii="Roboto" w:eastAsia="Times New Roman" w:hAnsi="Roboto" w:cs="Times New Roman"/>
          <w:color w:val="555555"/>
          <w:sz w:val="27"/>
          <w:szCs w:val="27"/>
        </w:rPr>
        <w:t>)</w:t>
      </w:r>
      <w:r w:rsidRPr="00DB3591">
        <w:rPr>
          <w:rFonts w:ascii="SimSun" w:eastAsia="SimSun" w:hAnsi="SimSun" w:cs="SimSun" w:hint="eastAsia"/>
          <w:color w:val="555555"/>
          <w:sz w:val="27"/>
          <w:szCs w:val="27"/>
        </w:rPr>
        <w:t>，他的话都毫无果效。耶和华可能想要摩西知道以色列的救赎不是因他的才能和能力得以成就，只能通过耶和华的至高能力来实现</w:t>
      </w:r>
      <w:r w:rsidRPr="00DB3591">
        <w:rPr>
          <w:rFonts w:ascii="SimSun" w:eastAsia="SimSun" w:hAnsi="SimSun" w:cs="SimSun"/>
          <w:color w:val="555555"/>
          <w:sz w:val="27"/>
          <w:szCs w:val="27"/>
        </w:rPr>
        <w:t>。</w:t>
      </w:r>
    </w:p>
    <w:p w14:paraId="3687959F"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耶和华</w:t>
      </w:r>
      <w:r w:rsidRPr="00DB3591">
        <w:rPr>
          <w:rFonts w:ascii="SimSun" w:eastAsia="SimSun" w:hAnsi="SimSun" w:cs="SimSun" w:hint="eastAsia"/>
          <w:b/>
          <w:bCs/>
          <w:color w:val="555555"/>
          <w:sz w:val="27"/>
          <w:szCs w:val="27"/>
        </w:rPr>
        <w:t>吩咐摩西、亚伦往以色列人和埃及王法老那里去，把以色列人从埃及地领出来。</w:t>
      </w:r>
      <w:r w:rsidRPr="00DB3591">
        <w:rPr>
          <w:rFonts w:ascii="SimSun" w:eastAsia="SimSun" w:hAnsi="SimSun" w:cs="SimSun" w:hint="eastAsia"/>
          <w:color w:val="555555"/>
          <w:sz w:val="27"/>
          <w:szCs w:val="27"/>
        </w:rPr>
        <w:t>神知道摩西感觉不称职、被拒绝、失败，但神的解决方案是命令摩西无论如何都要跟随祂。这可能表明，当我们经历失败和拒绝时，所产生的惧怕和怀疑的最好解药就是顺服的举动</w:t>
      </w:r>
      <w:r w:rsidRPr="00DB3591">
        <w:rPr>
          <w:rFonts w:ascii="SimSun" w:eastAsia="SimSun" w:hAnsi="SimSun" w:cs="SimSun"/>
          <w:color w:val="555555"/>
          <w:sz w:val="27"/>
          <w:szCs w:val="27"/>
        </w:rPr>
        <w:t>。</w:t>
      </w:r>
    </w:p>
    <w:p w14:paraId="0A83C5C3" w14:textId="77777777" w:rsidR="00DB3591" w:rsidRPr="00DB3591" w:rsidRDefault="00DB3591" w:rsidP="00DB3591">
      <w:pPr>
        <w:shd w:val="clear" w:color="auto" w:fill="FFFFFF"/>
        <w:spacing w:after="100" w:afterAutospacing="1"/>
        <w:rPr>
          <w:rFonts w:ascii="Roboto" w:eastAsia="Times New Roman" w:hAnsi="Roboto" w:cs="Times New Roman"/>
          <w:color w:val="555555"/>
          <w:sz w:val="27"/>
          <w:szCs w:val="27"/>
        </w:rPr>
      </w:pPr>
      <w:r w:rsidRPr="00DB3591">
        <w:rPr>
          <w:rFonts w:ascii="SimSun" w:eastAsia="SimSun" w:hAnsi="SimSun" w:cs="SimSun" w:hint="eastAsia"/>
          <w:color w:val="555555"/>
          <w:sz w:val="27"/>
          <w:szCs w:val="27"/>
        </w:rPr>
        <w:t>出埃及记</w:t>
      </w:r>
      <w:r w:rsidRPr="00DB3591">
        <w:rPr>
          <w:rFonts w:ascii="Roboto" w:eastAsia="Times New Roman" w:hAnsi="Roboto" w:cs="Times New Roman"/>
          <w:color w:val="555555"/>
          <w:sz w:val="27"/>
          <w:szCs w:val="27"/>
        </w:rPr>
        <w:t xml:space="preserve"> 6:10-13 </w:t>
      </w:r>
      <w:r w:rsidRPr="00DB3591">
        <w:rPr>
          <w:rFonts w:ascii="SimSun" w:eastAsia="SimSun" w:hAnsi="SimSun" w:cs="SimSun" w:hint="eastAsia"/>
          <w:b/>
          <w:bCs/>
          <w:color w:val="555555"/>
          <w:sz w:val="27"/>
          <w:szCs w:val="27"/>
        </w:rPr>
        <w:t>耶和华晓谕</w:t>
      </w:r>
      <w:r w:rsidRPr="00DB3591">
        <w:rPr>
          <w:rFonts w:ascii="SimSun" w:eastAsia="SimSun" w:hAnsi="SimSun" w:cs="SimSun" w:hint="eastAsia"/>
          <w:b/>
          <w:bCs/>
          <w:color w:val="555555"/>
          <w:sz w:val="27"/>
          <w:szCs w:val="27"/>
          <w:u w:val="single"/>
        </w:rPr>
        <w:t>摩西</w:t>
      </w:r>
      <w:r w:rsidRPr="00DB3591">
        <w:rPr>
          <w:rFonts w:ascii="SimSun" w:eastAsia="SimSun" w:hAnsi="SimSun" w:cs="SimSun" w:hint="eastAsia"/>
          <w:b/>
          <w:bCs/>
          <w:color w:val="555555"/>
          <w:sz w:val="27"/>
          <w:szCs w:val="27"/>
        </w:rPr>
        <w:t>说：</w:t>
      </w:r>
      <w:r w:rsidRPr="00DB3591">
        <w:rPr>
          <w:rFonts w:ascii="Roboto" w:eastAsia="Times New Roman" w:hAnsi="Roboto" w:cs="Times New Roman"/>
          <w:b/>
          <w:bCs/>
          <w:color w:val="555555"/>
          <w:sz w:val="20"/>
          <w:szCs w:val="20"/>
          <w:vertAlign w:val="superscript"/>
        </w:rPr>
        <w:t>11</w:t>
      </w:r>
      <w:r w:rsidRPr="00DB3591">
        <w:rPr>
          <w:rFonts w:ascii="Roboto" w:eastAsia="Times New Roman" w:hAnsi="Roboto" w:cs="Times New Roman"/>
          <w:b/>
          <w:bCs/>
          <w:color w:val="555555"/>
          <w:sz w:val="27"/>
          <w:szCs w:val="27"/>
        </w:rPr>
        <w:t>“</w:t>
      </w:r>
      <w:r w:rsidRPr="00DB3591">
        <w:rPr>
          <w:rFonts w:ascii="SimSun" w:eastAsia="SimSun" w:hAnsi="SimSun" w:cs="SimSun" w:hint="eastAsia"/>
          <w:b/>
          <w:bCs/>
          <w:color w:val="555555"/>
          <w:sz w:val="27"/>
          <w:szCs w:val="27"/>
        </w:rPr>
        <w:t>你进去对</w:t>
      </w:r>
      <w:r w:rsidRPr="00DB3591">
        <w:rPr>
          <w:rFonts w:ascii="SimSun" w:eastAsia="SimSun" w:hAnsi="SimSun" w:cs="SimSun" w:hint="eastAsia"/>
          <w:b/>
          <w:bCs/>
          <w:color w:val="555555"/>
          <w:sz w:val="27"/>
          <w:szCs w:val="27"/>
          <w:u w:val="single"/>
        </w:rPr>
        <w:t>埃及</w:t>
      </w:r>
      <w:r w:rsidRPr="00DB3591">
        <w:rPr>
          <w:rFonts w:ascii="SimSun" w:eastAsia="SimSun" w:hAnsi="SimSun" w:cs="SimSun" w:hint="eastAsia"/>
          <w:b/>
          <w:bCs/>
          <w:color w:val="555555"/>
          <w:sz w:val="27"/>
          <w:szCs w:val="27"/>
        </w:rPr>
        <w:t>王法老说，要容</w:t>
      </w:r>
      <w:r w:rsidRPr="00DB3591">
        <w:rPr>
          <w:rFonts w:ascii="SimSun" w:eastAsia="SimSun" w:hAnsi="SimSun" w:cs="SimSun" w:hint="eastAsia"/>
          <w:b/>
          <w:bCs/>
          <w:color w:val="555555"/>
          <w:sz w:val="27"/>
          <w:szCs w:val="27"/>
          <w:u w:val="single"/>
        </w:rPr>
        <w:t>以色列</w:t>
      </w:r>
      <w:r w:rsidRPr="00DB3591">
        <w:rPr>
          <w:rFonts w:ascii="SimSun" w:eastAsia="SimSun" w:hAnsi="SimSun" w:cs="SimSun" w:hint="eastAsia"/>
          <w:b/>
          <w:bCs/>
          <w:color w:val="555555"/>
          <w:sz w:val="27"/>
          <w:szCs w:val="27"/>
        </w:rPr>
        <w:t>人出他的地。</w:t>
      </w:r>
      <w:r w:rsidRPr="00DB3591">
        <w:rPr>
          <w:rFonts w:ascii="Roboto" w:eastAsia="Times New Roman" w:hAnsi="Roboto" w:cs="Times New Roman"/>
          <w:b/>
          <w:bCs/>
          <w:color w:val="555555"/>
          <w:sz w:val="27"/>
          <w:szCs w:val="27"/>
        </w:rPr>
        <w:t>”</w:t>
      </w:r>
      <w:r w:rsidRPr="00DB3591">
        <w:rPr>
          <w:rFonts w:ascii="Roboto" w:eastAsia="Times New Roman" w:hAnsi="Roboto" w:cs="Times New Roman"/>
          <w:b/>
          <w:bCs/>
          <w:color w:val="555555"/>
          <w:sz w:val="20"/>
          <w:szCs w:val="20"/>
          <w:vertAlign w:val="superscript"/>
        </w:rPr>
        <w:t>12</w:t>
      </w:r>
      <w:r w:rsidRPr="00DB3591">
        <w:rPr>
          <w:rFonts w:ascii="SimSun" w:eastAsia="SimSun" w:hAnsi="SimSun" w:cs="SimSun" w:hint="eastAsia"/>
          <w:b/>
          <w:bCs/>
          <w:color w:val="555555"/>
          <w:sz w:val="27"/>
          <w:szCs w:val="27"/>
          <w:u w:val="single"/>
        </w:rPr>
        <w:t>摩西</w:t>
      </w:r>
      <w:r w:rsidRPr="00DB3591">
        <w:rPr>
          <w:rFonts w:ascii="SimSun" w:eastAsia="SimSun" w:hAnsi="SimSun" w:cs="SimSun" w:hint="eastAsia"/>
          <w:b/>
          <w:bCs/>
          <w:color w:val="555555"/>
          <w:sz w:val="27"/>
          <w:szCs w:val="27"/>
        </w:rPr>
        <w:t>在耶和华面前说：</w:t>
      </w:r>
      <w:r w:rsidRPr="00DB3591">
        <w:rPr>
          <w:rFonts w:ascii="Roboto" w:eastAsia="Times New Roman" w:hAnsi="Roboto" w:cs="Times New Roman"/>
          <w:b/>
          <w:bCs/>
          <w:color w:val="555555"/>
          <w:sz w:val="27"/>
          <w:szCs w:val="27"/>
        </w:rPr>
        <w:t>“</w:t>
      </w:r>
      <w:r w:rsidRPr="00DB3591">
        <w:rPr>
          <w:rFonts w:ascii="SimSun" w:eastAsia="SimSun" w:hAnsi="SimSun" w:cs="SimSun" w:hint="eastAsia"/>
          <w:b/>
          <w:bCs/>
          <w:color w:val="555555"/>
          <w:sz w:val="27"/>
          <w:szCs w:val="27"/>
          <w:u w:val="single"/>
        </w:rPr>
        <w:t>以色列</w:t>
      </w:r>
      <w:r w:rsidRPr="00DB3591">
        <w:rPr>
          <w:rFonts w:ascii="SimSun" w:eastAsia="SimSun" w:hAnsi="SimSun" w:cs="SimSun" w:hint="eastAsia"/>
          <w:b/>
          <w:bCs/>
          <w:color w:val="555555"/>
          <w:sz w:val="27"/>
          <w:szCs w:val="27"/>
        </w:rPr>
        <w:t>人尚且不听我的话，法老怎肯听</w:t>
      </w:r>
      <w:r w:rsidRPr="00DB3591">
        <w:rPr>
          <w:rFonts w:ascii="SimSun" w:eastAsia="SimSun" w:hAnsi="SimSun" w:cs="SimSun" w:hint="eastAsia"/>
          <w:b/>
          <w:bCs/>
          <w:color w:val="555555"/>
          <w:sz w:val="27"/>
          <w:szCs w:val="27"/>
        </w:rPr>
        <w:lastRenderedPageBreak/>
        <w:t>我这拙口笨舌的人呢？</w:t>
      </w:r>
      <w:r w:rsidRPr="00DB3591">
        <w:rPr>
          <w:rFonts w:ascii="Roboto" w:eastAsia="Times New Roman" w:hAnsi="Roboto" w:cs="Times New Roman"/>
          <w:b/>
          <w:bCs/>
          <w:color w:val="555555"/>
          <w:sz w:val="27"/>
          <w:szCs w:val="27"/>
        </w:rPr>
        <w:t>”</w:t>
      </w:r>
      <w:r w:rsidRPr="00DB3591">
        <w:rPr>
          <w:rFonts w:ascii="Roboto" w:eastAsia="Times New Roman" w:hAnsi="Roboto" w:cs="Times New Roman"/>
          <w:b/>
          <w:bCs/>
          <w:color w:val="555555"/>
          <w:sz w:val="20"/>
          <w:szCs w:val="20"/>
          <w:vertAlign w:val="superscript"/>
        </w:rPr>
        <w:t>13</w:t>
      </w:r>
      <w:r w:rsidRPr="00DB3591">
        <w:rPr>
          <w:rFonts w:ascii="SimSun" w:eastAsia="SimSun" w:hAnsi="SimSun" w:cs="SimSun" w:hint="eastAsia"/>
          <w:b/>
          <w:bCs/>
          <w:color w:val="555555"/>
          <w:sz w:val="27"/>
          <w:szCs w:val="27"/>
        </w:rPr>
        <w:t>耶和华吩咐</w:t>
      </w:r>
      <w:r w:rsidRPr="00DB3591">
        <w:rPr>
          <w:rFonts w:ascii="SimSun" w:eastAsia="SimSun" w:hAnsi="SimSun" w:cs="SimSun" w:hint="eastAsia"/>
          <w:b/>
          <w:bCs/>
          <w:color w:val="555555"/>
          <w:sz w:val="27"/>
          <w:szCs w:val="27"/>
          <w:u w:val="single"/>
        </w:rPr>
        <w:t>摩西</w:t>
      </w:r>
      <w:r w:rsidRPr="00DB3591">
        <w:rPr>
          <w:rFonts w:ascii="SimSun" w:eastAsia="SimSun" w:hAnsi="SimSun" w:cs="SimSun" w:hint="eastAsia"/>
          <w:b/>
          <w:bCs/>
          <w:color w:val="555555"/>
          <w:sz w:val="27"/>
          <w:szCs w:val="27"/>
        </w:rPr>
        <w:t>、</w:t>
      </w:r>
      <w:r w:rsidRPr="00DB3591">
        <w:rPr>
          <w:rFonts w:ascii="SimSun" w:eastAsia="SimSun" w:hAnsi="SimSun" w:cs="SimSun" w:hint="eastAsia"/>
          <w:b/>
          <w:bCs/>
          <w:color w:val="555555"/>
          <w:sz w:val="27"/>
          <w:szCs w:val="27"/>
          <w:u w:val="single"/>
        </w:rPr>
        <w:t>亚伦</w:t>
      </w:r>
      <w:r w:rsidRPr="00DB3591">
        <w:rPr>
          <w:rFonts w:ascii="SimSun" w:eastAsia="SimSun" w:hAnsi="SimSun" w:cs="SimSun" w:hint="eastAsia"/>
          <w:b/>
          <w:bCs/>
          <w:color w:val="555555"/>
          <w:sz w:val="27"/>
          <w:szCs w:val="27"/>
        </w:rPr>
        <w:t>往</w:t>
      </w:r>
      <w:r w:rsidRPr="00DB3591">
        <w:rPr>
          <w:rFonts w:ascii="SimSun" w:eastAsia="SimSun" w:hAnsi="SimSun" w:cs="SimSun" w:hint="eastAsia"/>
          <w:b/>
          <w:bCs/>
          <w:color w:val="555555"/>
          <w:sz w:val="27"/>
          <w:szCs w:val="27"/>
          <w:u w:val="single"/>
        </w:rPr>
        <w:t>以色列</w:t>
      </w:r>
      <w:r w:rsidRPr="00DB3591">
        <w:rPr>
          <w:rFonts w:ascii="SimSun" w:eastAsia="SimSun" w:hAnsi="SimSun" w:cs="SimSun" w:hint="eastAsia"/>
          <w:b/>
          <w:bCs/>
          <w:color w:val="555555"/>
          <w:sz w:val="27"/>
          <w:szCs w:val="27"/>
        </w:rPr>
        <w:t>人和</w:t>
      </w:r>
      <w:r w:rsidRPr="00DB3591">
        <w:rPr>
          <w:rFonts w:ascii="SimSun" w:eastAsia="SimSun" w:hAnsi="SimSun" w:cs="SimSun" w:hint="eastAsia"/>
          <w:b/>
          <w:bCs/>
          <w:color w:val="555555"/>
          <w:sz w:val="27"/>
          <w:szCs w:val="27"/>
          <w:u w:val="single"/>
        </w:rPr>
        <w:t>埃及</w:t>
      </w:r>
      <w:r w:rsidRPr="00DB3591">
        <w:rPr>
          <w:rFonts w:ascii="SimSun" w:eastAsia="SimSun" w:hAnsi="SimSun" w:cs="SimSun" w:hint="eastAsia"/>
          <w:b/>
          <w:bCs/>
          <w:color w:val="555555"/>
          <w:sz w:val="27"/>
          <w:szCs w:val="27"/>
        </w:rPr>
        <w:t>王法老那里去，把</w:t>
      </w:r>
      <w:r w:rsidRPr="00DB3591">
        <w:rPr>
          <w:rFonts w:ascii="SimSun" w:eastAsia="SimSun" w:hAnsi="SimSun" w:cs="SimSun" w:hint="eastAsia"/>
          <w:b/>
          <w:bCs/>
          <w:color w:val="555555"/>
          <w:sz w:val="27"/>
          <w:szCs w:val="27"/>
          <w:u w:val="single"/>
        </w:rPr>
        <w:t>以色列</w:t>
      </w:r>
      <w:r w:rsidRPr="00DB3591">
        <w:rPr>
          <w:rFonts w:ascii="SimSun" w:eastAsia="SimSun" w:hAnsi="SimSun" w:cs="SimSun" w:hint="eastAsia"/>
          <w:b/>
          <w:bCs/>
          <w:color w:val="555555"/>
          <w:sz w:val="27"/>
          <w:szCs w:val="27"/>
        </w:rPr>
        <w:t>人从</w:t>
      </w:r>
      <w:r w:rsidRPr="00DB3591">
        <w:rPr>
          <w:rFonts w:ascii="SimSun" w:eastAsia="SimSun" w:hAnsi="SimSun" w:cs="SimSun" w:hint="eastAsia"/>
          <w:b/>
          <w:bCs/>
          <w:color w:val="555555"/>
          <w:sz w:val="27"/>
          <w:szCs w:val="27"/>
          <w:u w:val="single"/>
        </w:rPr>
        <w:t>埃及</w:t>
      </w:r>
      <w:r w:rsidRPr="00DB3591">
        <w:rPr>
          <w:rFonts w:ascii="SimSun" w:eastAsia="SimSun" w:hAnsi="SimSun" w:cs="SimSun" w:hint="eastAsia"/>
          <w:b/>
          <w:bCs/>
          <w:color w:val="555555"/>
          <w:sz w:val="27"/>
          <w:szCs w:val="27"/>
        </w:rPr>
        <w:t>地领出来</w:t>
      </w:r>
      <w:r w:rsidRPr="00DB3591">
        <w:rPr>
          <w:rFonts w:ascii="SimSun" w:eastAsia="SimSun" w:hAnsi="SimSun" w:cs="SimSun"/>
          <w:b/>
          <w:bCs/>
          <w:color w:val="555555"/>
          <w:sz w:val="27"/>
          <w:szCs w:val="27"/>
        </w:rPr>
        <w:t>。</w:t>
      </w:r>
    </w:p>
    <w:p w14:paraId="42F0C7AF" w14:textId="77777777" w:rsidR="00071425" w:rsidRDefault="00071425"/>
    <w:sectPr w:rsidR="00071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Roboto Slab">
    <w:panose1 w:val="020B0604020202020204"/>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91"/>
    <w:rsid w:val="00071425"/>
    <w:rsid w:val="002004C8"/>
    <w:rsid w:val="00955AC1"/>
    <w:rsid w:val="00DB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79ECCE"/>
  <w15:chartTrackingRefBased/>
  <w15:docId w15:val="{525E7EE3-102B-874E-95AA-E437423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5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9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B35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B3591"/>
    <w:rPr>
      <w:b/>
      <w:bCs/>
    </w:rPr>
  </w:style>
  <w:style w:type="character" w:styleId="Emphasis">
    <w:name w:val="Emphasis"/>
    <w:basedOn w:val="DefaultParagraphFont"/>
    <w:uiPriority w:val="20"/>
    <w:qFormat/>
    <w:rsid w:val="00DB3591"/>
    <w:rPr>
      <w:i/>
      <w:iCs/>
    </w:rPr>
  </w:style>
  <w:style w:type="paragraph" w:styleId="NormalWeb">
    <w:name w:val="Normal (Web)"/>
    <w:basedOn w:val="Normal"/>
    <w:uiPriority w:val="99"/>
    <w:semiHidden/>
    <w:unhideWhenUsed/>
    <w:rsid w:val="00DB35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2022-12-23T16:09:00Z</dcterms:created>
  <dcterms:modified xsi:type="dcterms:W3CDTF">2022-12-23T16:10:00Z</dcterms:modified>
</cp:coreProperties>
</file>