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AEDC" w14:textId="178B8479" w:rsidR="004365A9" w:rsidRPr="004365A9" w:rsidRDefault="004365A9" w:rsidP="004365A9">
      <w:pPr>
        <w:shd w:val="clear" w:color="auto" w:fill="FFFFFF"/>
        <w:spacing w:after="100" w:afterAutospacing="1"/>
        <w:jc w:val="center"/>
        <w:outlineLvl w:val="0"/>
        <w:rPr>
          <w:rFonts w:ascii="Roboto Slab" w:eastAsia="Times New Roman" w:hAnsi="Roboto Slab" w:cs="Roboto Slab" w:hint="eastAsia"/>
          <w:b/>
          <w:bCs/>
          <w:color w:val="212529"/>
          <w:kern w:val="36"/>
          <w:sz w:val="48"/>
          <w:szCs w:val="48"/>
        </w:rPr>
      </w:pPr>
      <w:r w:rsidRPr="004365A9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</w:rPr>
        <w:t>出埃及记</w:t>
      </w:r>
      <w:r w:rsidRPr="004365A9">
        <w:rPr>
          <w:rFonts w:ascii="Roboto Slab" w:eastAsia="Times New Roman" w:hAnsi="Roboto Slab" w:cs="Roboto Slab"/>
          <w:b/>
          <w:bCs/>
          <w:color w:val="212529"/>
          <w:kern w:val="36"/>
          <w:sz w:val="48"/>
          <w:szCs w:val="48"/>
        </w:rPr>
        <w:t xml:space="preserve"> 7:8-13</w:t>
      </w:r>
    </w:p>
    <w:p w14:paraId="032C8AA5" w14:textId="5C1CA947" w:rsidR="004365A9" w:rsidRDefault="004365A9" w:rsidP="004365A9">
      <w:pPr>
        <w:shd w:val="clear" w:color="auto" w:fill="FFFFFF"/>
        <w:spacing w:before="450" w:after="100" w:afterAutospacing="1"/>
        <w:jc w:val="center"/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</w:pPr>
      <w:r w:rsidRPr="004365A9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https://zn.thebiblesays.com/commentary/exod/exod-7/%e5%87%ba%e5%9f%83%e5%8f%8a%e8%ae%b0-78-13/</w:t>
      </w:r>
    </w:p>
    <w:p w14:paraId="71021279" w14:textId="5E65D1C0" w:rsidR="004365A9" w:rsidRPr="004365A9" w:rsidRDefault="004365A9" w:rsidP="004365A9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365A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摩西与法老的对峙始于第八节。第一次对峙是在</w:t>
      </w:r>
      <w:r w:rsidRPr="004365A9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 7:18-23</w:t>
      </w:r>
      <w:r w:rsidRPr="004365A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。在此，耶和华指示摩西亚伦在法老要求行神迹时，当向法老怎样行。摩西让亚伦丢杖在法老面前，杖就变成蛇。法老的术士们复制了该神迹，导致法老的心刚硬。这一切发生都因耶和华的计划</w:t>
      </w:r>
      <w:r w:rsidRPr="004365A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78BA304" w14:textId="77777777" w:rsidR="004365A9" w:rsidRPr="004365A9" w:rsidRDefault="004365A9" w:rsidP="004365A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既然摩西亚伦已经接到有关他们与法老对峙，释放以色列人的命令，耶和华就告诉他们面见法老时该做什么，以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耶和华晓谕摩西、亚伦说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开始。在祂的恩典中，耶和华预备摩西亚伦迎接他们会遇见的所有事情。他们不应该感到惊讶或措手不及，因为祂拥有完全的掌控权</w:t>
      </w:r>
      <w:r w:rsidRPr="004365A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42F9C26B" w14:textId="77777777" w:rsidR="004365A9" w:rsidRPr="004365A9" w:rsidRDefault="004365A9" w:rsidP="004365A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耶和华预言说法老想要证实摩西和亚伦是以色列神的代言人。祂指示他们在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法老若对你们说：</w:t>
      </w:r>
      <w:r w:rsidRPr="004365A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你们行件奇事吧！</w:t>
      </w:r>
      <w:r w:rsidRPr="004365A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时，当怎样行。摩西被告知，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你就吩咐亚伦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，正如耶和华在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 7:1-2 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所指示的一样。他要告诉亚伦把杖丢在法老面前，使杖变作蛇。用在这里的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蛇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>” (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希伯来文是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 tannin) 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不是常用词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希伯来文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 </w:t>
      </w:r>
      <w:proofErr w:type="spellStart"/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>nahash</w:t>
      </w:r>
      <w:proofErr w:type="spellEnd"/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，参创世记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 3:1 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和出埃及记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 4:3)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。有人认为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 tannin 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并不指蛇，而是河里的一种生物，比如鳄鱼。然而，出埃及记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 7:15 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中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4365A9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tannin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用来描述亚伦的杖所转变成的物体，所以在这里的最佳理解应该是：</w:t>
      </w:r>
      <w:r w:rsidRPr="004365A9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tannin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指蛇。也要注意，</w:t>
      </w:r>
      <w:r w:rsidRPr="004365A9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tannin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是埃及的一个符号象征</w:t>
      </w:r>
      <w:r w:rsidRPr="004365A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2A4675B" w14:textId="77777777" w:rsidR="004365A9" w:rsidRPr="004365A9" w:rsidRDefault="004365A9" w:rsidP="004365A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既然接受了从耶和华而来的指示，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摩西、亚伦进去见法老，就照耶和华所吩咐的行。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这里又一次说到，摩西亚伦完全照着耶和华想让他们做的行了，就是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亚伦把杖丢在法老和臣仆面前，杖就变作蛇。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有趣的是，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变作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一词与创世记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 1 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章中的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要有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相似。耶和华行了一个创造的举动来说服法老，即祂是宇宙的掌权者</w:t>
      </w:r>
      <w:r w:rsidRPr="004365A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81DB16C" w14:textId="77777777" w:rsidR="004365A9" w:rsidRPr="004365A9" w:rsidRDefault="004365A9" w:rsidP="004365A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法老非但不承认耶和华的主权，还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召了博士和术士来；他们是埃及行法术的，也用邪术照样而行。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博士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可能指有能力行法术和占卜的祭司阶层；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术士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与法术和神秘学实践有关。这两组人一起指的是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埃及行法术的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，他们复制了亚伦的神迹，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他们各人丢下自己的杖，杖就变作蛇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。埃及行法术的是如何做到这些的呢？可能是他们非常擅长欺骗，与今天的魔术师所行的相似。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 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然而，由于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经文告诉我们亚伦的杖吞了其它的杖，所以他们很有可能是用了恶魔的力量完成这事。圣经说撒但能够行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异能、神迹和虚假的奇事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>” (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帖撒罗尼迦后书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 2:9)</w:t>
      </w:r>
      <w:r w:rsidRPr="004365A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62C7240" w14:textId="77777777" w:rsidR="004365A9" w:rsidRPr="004365A9" w:rsidRDefault="004365A9" w:rsidP="004365A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随后在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 12 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节出现了惊人的事情，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但亚伦的杖吞了他们的杖。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这很重要，因为它展示了希伯来的神可以胜过法老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他认为他是神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，另外蛇是埃及和法老能力的一个符号象征</w:t>
      </w:r>
      <w:r w:rsidRPr="004365A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227CEF4" w14:textId="77777777" w:rsidR="004365A9" w:rsidRPr="004365A9" w:rsidRDefault="004365A9" w:rsidP="004365A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尽管耶和华发出这个可怕的警告，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法老心里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还是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刚硬，不肯听从摩西、亚伦，正如耶和华所说的。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经文并没有说刚硬是从神而来，还是从他自己而来。不管怎样，法老并没有被这件事说服，认为他需要顺服至高的神，这导致瘟疫马上就要临到埃及百姓了</w:t>
      </w:r>
      <w:r w:rsidRPr="004365A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C3B27FB" w14:textId="77777777" w:rsidR="004365A9" w:rsidRPr="004365A9" w:rsidRDefault="004365A9" w:rsidP="004365A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总之，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7-13 </w:t>
      </w: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节的事件再次显明拯救的工作完全是神的工作。耶和华选择透过祂的使者来完成这项工作，但掌管万事的却是祂自己。祂对摩西亚伦的唯一要求就是顺服祂的命令</w:t>
      </w:r>
      <w:r w:rsidRPr="004365A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4798AA6" w14:textId="77777777" w:rsidR="004365A9" w:rsidRPr="004365A9" w:rsidRDefault="004365A9" w:rsidP="004365A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该神迹可以看作是使希伯来人从埃及获释的十二个神迹之首。接下来的十个神迹是埃及的十灾，第十二个神迹是过红海</w:t>
      </w:r>
      <w:r w:rsidRPr="004365A9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5C8BA33" w14:textId="77777777" w:rsidR="004365A9" w:rsidRPr="004365A9" w:rsidRDefault="004365A9" w:rsidP="004365A9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365A9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4365A9">
        <w:rPr>
          <w:rFonts w:ascii="Roboto" w:eastAsia="Times New Roman" w:hAnsi="Roboto" w:cs="Times New Roman"/>
          <w:color w:val="555555"/>
          <w:sz w:val="27"/>
          <w:szCs w:val="27"/>
        </w:rPr>
        <w:t xml:space="preserve"> 7:8-13 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耶和华晓谕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亚伦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说：</w:t>
      </w:r>
      <w:r w:rsidRPr="004365A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9</w:t>
      </w:r>
      <w:r w:rsidRPr="004365A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法老若对你们说：</w:t>
      </w:r>
      <w:r w:rsidRPr="004365A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你们行件奇事吧！</w:t>
      </w:r>
      <w:r w:rsidRPr="004365A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你就吩咐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亚伦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说：</w:t>
      </w:r>
      <w:r w:rsidRPr="004365A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把杖丢在法老面前，使杖变作蛇。</w:t>
      </w:r>
      <w:r w:rsidRPr="004365A9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’”</w:t>
      </w:r>
      <w:r w:rsidRPr="004365A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10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亚伦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进去见法老，就照耶和华所吩咐的行。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亚伦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把杖丢在法老和臣仆面前，杖就变作蛇。</w:t>
      </w:r>
      <w:r w:rsidRPr="004365A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11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于是法老召了博士和术士来；他们是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行法术的，也用邪术照样而行。</w:t>
      </w:r>
      <w:r w:rsidRPr="004365A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12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他们各人丢下自己的杖，杖就变作蛇；但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亚伦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的杖吞了他们的杖。</w:t>
      </w:r>
      <w:r w:rsidRPr="004365A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13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法老心里刚硬，不肯听从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亚伦</w:t>
      </w:r>
      <w:r w:rsidRPr="004365A9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，正如耶和华所说的</w:t>
      </w:r>
      <w:r w:rsidRPr="004365A9">
        <w:rPr>
          <w:rFonts w:ascii="SimSun" w:eastAsia="SimSun" w:hAnsi="SimSun" w:cs="SimSun"/>
          <w:b/>
          <w:bCs/>
          <w:color w:val="555555"/>
          <w:sz w:val="27"/>
          <w:szCs w:val="27"/>
        </w:rPr>
        <w:t>。</w:t>
      </w:r>
    </w:p>
    <w:p w14:paraId="5C5DD857" w14:textId="77777777" w:rsidR="00071425" w:rsidRDefault="00071425"/>
    <w:sectPr w:rsidR="0007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A9"/>
    <w:rsid w:val="00071425"/>
    <w:rsid w:val="002004C8"/>
    <w:rsid w:val="004365A9"/>
    <w:rsid w:val="009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52AF7"/>
  <w15:chartTrackingRefBased/>
  <w15:docId w15:val="{8AE02C06-4583-7646-BB95-F05D1365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65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5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4365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365A9"/>
    <w:rPr>
      <w:b/>
      <w:bCs/>
    </w:rPr>
  </w:style>
  <w:style w:type="character" w:styleId="Emphasis">
    <w:name w:val="Emphasis"/>
    <w:basedOn w:val="DefaultParagraphFont"/>
    <w:uiPriority w:val="20"/>
    <w:qFormat/>
    <w:rsid w:val="004365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65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dcterms:created xsi:type="dcterms:W3CDTF">2022-12-24T02:36:00Z</dcterms:created>
  <dcterms:modified xsi:type="dcterms:W3CDTF">2022-12-24T02:37:00Z</dcterms:modified>
</cp:coreProperties>
</file>