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37DD" w14:textId="43BA9481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Strong"/>
          <w:rFonts w:eastAsia="SimSun"/>
          <w:color w:val="000000" w:themeColor="text1"/>
          <w:sz w:val="32"/>
          <w:szCs w:val="32"/>
        </w:rPr>
      </w:pPr>
      <w:r w:rsidRPr="00D0191F">
        <w:rPr>
          <w:rStyle w:val="Strong"/>
          <w:rFonts w:eastAsia="SimSun"/>
          <w:color w:val="000000" w:themeColor="text1"/>
          <w:sz w:val="32"/>
          <w:szCs w:val="32"/>
        </w:rPr>
        <w:t>诗篇</w:t>
      </w:r>
      <w:r w:rsidRPr="00D0191F">
        <w:rPr>
          <w:rStyle w:val="Strong"/>
          <w:rFonts w:eastAsia="SimSun"/>
          <w:color w:val="000000" w:themeColor="text1"/>
          <w:sz w:val="32"/>
          <w:szCs w:val="32"/>
        </w:rPr>
        <w:t>8:1</w:t>
      </w:r>
      <w:r w:rsidR="00E34043">
        <w:rPr>
          <w:rStyle w:val="Strong"/>
          <w:rFonts w:eastAsia="SimSun" w:hint="eastAsia"/>
          <w:color w:val="000000" w:themeColor="text1"/>
          <w:sz w:val="32"/>
          <w:szCs w:val="32"/>
        </w:rPr>
        <w:t>解释</w:t>
      </w:r>
    </w:p>
    <w:p w14:paraId="6597AD6D" w14:textId="6D8FCA21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Style w:val="Strong"/>
          <w:rFonts w:eastAsia="SimSun"/>
          <w:b w:val="0"/>
          <w:bCs w:val="0"/>
          <w:color w:val="000000" w:themeColor="text1"/>
        </w:rPr>
      </w:pPr>
      <w:r w:rsidRPr="00D0191F">
        <w:rPr>
          <w:rStyle w:val="Strong"/>
          <w:rFonts w:eastAsia="SimSun"/>
          <w:b w:val="0"/>
          <w:bCs w:val="0"/>
          <w:color w:val="000000" w:themeColor="text1"/>
        </w:rPr>
        <w:t>https://zn.thebiblesays.com/commentary/ps/ps-8/%e8%af%97%e7%af%8781/</w:t>
      </w:r>
    </w:p>
    <w:p w14:paraId="43252313" w14:textId="69F31ACE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rFonts w:eastAsia="SimSun"/>
          <w:color w:val="000000" w:themeColor="text1"/>
        </w:rPr>
      </w:pPr>
      <w:r w:rsidRPr="00D0191F">
        <w:rPr>
          <w:rStyle w:val="Strong"/>
          <w:rFonts w:eastAsia="SimSun"/>
          <w:i/>
          <w:iCs/>
          <w:color w:val="000000" w:themeColor="text1"/>
        </w:rPr>
        <w:t>大卫王赞美神，就是那位存在的本质和万物的主宰。</w:t>
      </w:r>
    </w:p>
    <w:p w14:paraId="02BF64F3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诗篇第</w:t>
      </w:r>
      <w:r w:rsidRPr="00D0191F">
        <w:rPr>
          <w:rFonts w:eastAsia="SimSun"/>
          <w:color w:val="000000" w:themeColor="text1"/>
        </w:rPr>
        <w:t>8</w:t>
      </w:r>
      <w:r w:rsidRPr="00D0191F">
        <w:rPr>
          <w:rFonts w:eastAsia="SimSun"/>
          <w:color w:val="000000" w:themeColor="text1"/>
        </w:rPr>
        <w:t>章是一篇反映神荣耀的赞美诗，同时它也反映了祂赐给人类（令人惊讶地）来掌管全地的荣耀。诗篇第</w:t>
      </w:r>
      <w:r w:rsidRPr="00D0191F">
        <w:rPr>
          <w:rFonts w:eastAsia="SimSun"/>
          <w:color w:val="000000" w:themeColor="text1"/>
        </w:rPr>
        <w:t>8</w:t>
      </w:r>
      <w:r w:rsidRPr="00D0191F">
        <w:rPr>
          <w:rFonts w:eastAsia="SimSun"/>
          <w:color w:val="000000" w:themeColor="text1"/>
        </w:rPr>
        <w:t>章被耶稣引用。它也被希伯来书（希伯来书</w:t>
      </w:r>
      <w:r w:rsidRPr="00D0191F">
        <w:rPr>
          <w:rFonts w:eastAsia="SimSun"/>
          <w:color w:val="000000" w:themeColor="text1"/>
        </w:rPr>
        <w:t>2:6-8</w:t>
      </w:r>
      <w:r w:rsidRPr="00D0191F">
        <w:rPr>
          <w:rFonts w:eastAsia="SimSun"/>
          <w:color w:val="000000" w:themeColor="text1"/>
        </w:rPr>
        <w:t>上）所引用，以说明人类堕入罪中，与神赐给人类掌管全地这一与神和谐相处的目的背离。希伯来书</w:t>
      </w:r>
      <w:r w:rsidRPr="00D0191F">
        <w:rPr>
          <w:rFonts w:eastAsia="SimSun"/>
          <w:color w:val="000000" w:themeColor="text1"/>
        </w:rPr>
        <w:t>2</w:t>
      </w:r>
      <w:r w:rsidRPr="00D0191F">
        <w:rPr>
          <w:rFonts w:eastAsia="SimSun"/>
          <w:color w:val="000000" w:themeColor="text1"/>
        </w:rPr>
        <w:t>章展示了神的儿子是怎样重新宣告这一目的和继承权，且告诉我们，我们可以通过跟随耶稣的样式，分享这样的恢复，并重新恢复我们原来（被造）的目的。</w:t>
      </w:r>
    </w:p>
    <w:p w14:paraId="039077FA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诗篇第</w:t>
      </w:r>
      <w:r w:rsidRPr="00D0191F">
        <w:rPr>
          <w:rFonts w:eastAsia="SimSun"/>
          <w:color w:val="000000" w:themeColor="text1"/>
        </w:rPr>
        <w:t>8</w:t>
      </w:r>
      <w:r w:rsidRPr="00D0191F">
        <w:rPr>
          <w:rFonts w:eastAsia="SimSun"/>
          <w:color w:val="000000" w:themeColor="text1"/>
        </w:rPr>
        <w:t>章是</w:t>
      </w:r>
      <w:r w:rsidRPr="00D0191F">
        <w:rPr>
          <w:rStyle w:val="Strong"/>
          <w:rFonts w:eastAsia="SimSun"/>
          <w:color w:val="000000" w:themeColor="text1"/>
        </w:rPr>
        <w:t>大卫的诗</w:t>
      </w:r>
      <w:r w:rsidRPr="00D0191F">
        <w:rPr>
          <w:rFonts w:eastAsia="SimSun"/>
          <w:color w:val="000000" w:themeColor="text1"/>
        </w:rPr>
        <w:t>，由大卫王撰写，诗篇中大部分的诗是由他写作的。这篇诗是一篇赞美诗，供</w:t>
      </w:r>
      <w:r w:rsidRPr="00D0191F">
        <w:rPr>
          <w:rStyle w:val="Strong"/>
          <w:rFonts w:eastAsia="SimSun"/>
          <w:color w:val="000000" w:themeColor="text1"/>
        </w:rPr>
        <w:t>伶长（唱诗班班长）</w:t>
      </w:r>
      <w:r w:rsidRPr="00D0191F">
        <w:rPr>
          <w:rFonts w:eastAsia="SimSun"/>
          <w:color w:val="000000" w:themeColor="text1"/>
        </w:rPr>
        <w:t>在敬拜时使用，</w:t>
      </w:r>
      <w:r w:rsidRPr="00D0191F">
        <w:rPr>
          <w:rStyle w:val="Strong"/>
          <w:rFonts w:eastAsia="SimSun"/>
          <w:color w:val="000000" w:themeColor="text1"/>
        </w:rPr>
        <w:t>用迦特乐器伴奏</w:t>
      </w:r>
      <w:r w:rsidRPr="00D0191F">
        <w:rPr>
          <w:rFonts w:eastAsia="SimSun"/>
          <w:color w:val="000000" w:themeColor="text1"/>
        </w:rPr>
        <w:t>。这里的</w:t>
      </w:r>
      <w:r w:rsidRPr="00D0191F">
        <w:rPr>
          <w:rStyle w:val="Strong"/>
          <w:rFonts w:eastAsia="SimSun"/>
          <w:color w:val="000000" w:themeColor="text1"/>
        </w:rPr>
        <w:t>迦特</w:t>
      </w:r>
      <w:r w:rsidRPr="00D0191F">
        <w:rPr>
          <w:rFonts w:eastAsia="SimSun"/>
          <w:color w:val="000000" w:themeColor="text1"/>
        </w:rPr>
        <w:t>不知道是什么，可能是一种乐器。</w:t>
      </w:r>
    </w:p>
    <w:p w14:paraId="5857600D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一开始大卫就称呼神：</w:t>
      </w:r>
      <w:r w:rsidRPr="00D0191F">
        <w:rPr>
          <w:rStyle w:val="Strong"/>
          <w:rFonts w:eastAsia="SimSun"/>
          <w:color w:val="000000" w:themeColor="text1"/>
        </w:rPr>
        <w:t>耶和华，我们的主啊</w:t>
      </w:r>
      <w:r w:rsidRPr="00D0191F">
        <w:rPr>
          <w:rFonts w:eastAsia="SimSun"/>
          <w:color w:val="000000" w:themeColor="text1"/>
        </w:rPr>
        <w:t>。译为</w:t>
      </w:r>
      <w:r w:rsidRPr="00D0191F">
        <w:rPr>
          <w:rStyle w:val="Strong"/>
          <w:rFonts w:eastAsia="SimSun"/>
          <w:color w:val="000000" w:themeColor="text1"/>
        </w:rPr>
        <w:t>耶和华</w:t>
      </w:r>
      <w:r w:rsidRPr="00D0191F">
        <w:rPr>
          <w:rFonts w:eastAsia="SimSun"/>
          <w:color w:val="000000" w:themeColor="text1"/>
        </w:rPr>
        <w:t>的词是希伯来文中的</w:t>
      </w:r>
      <w:r w:rsidRPr="00D0191F">
        <w:rPr>
          <w:rFonts w:eastAsia="SimSun"/>
          <w:color w:val="000000" w:themeColor="text1"/>
        </w:rPr>
        <w:t>Yahweh</w:t>
      </w:r>
      <w:r w:rsidRPr="00D0191F">
        <w:rPr>
          <w:rFonts w:eastAsia="SimSun"/>
          <w:color w:val="000000" w:themeColor="text1"/>
        </w:rPr>
        <w:t>，它是神的专名，意思是</w:t>
      </w:r>
      <w:r w:rsidRPr="00D0191F">
        <w:rPr>
          <w:rFonts w:eastAsia="SimSun"/>
          <w:color w:val="000000" w:themeColor="text1"/>
        </w:rPr>
        <w:t>“</w:t>
      </w:r>
      <w:r w:rsidRPr="00D0191F">
        <w:rPr>
          <w:rFonts w:eastAsia="SimSun"/>
          <w:color w:val="000000" w:themeColor="text1"/>
        </w:rPr>
        <w:t>存在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t>。神是存在的本质。当摩西询问神的名字时，祂回答</w:t>
      </w:r>
      <w:r w:rsidRPr="00D0191F">
        <w:rPr>
          <w:rFonts w:eastAsia="SimSun"/>
          <w:color w:val="000000" w:themeColor="text1"/>
        </w:rPr>
        <w:t>“</w:t>
      </w:r>
      <w:r w:rsidRPr="00D0191F">
        <w:rPr>
          <w:rFonts w:eastAsia="SimSun"/>
          <w:color w:val="000000" w:themeColor="text1"/>
        </w:rPr>
        <w:t>我是自有永有的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t>（出埃及记</w:t>
      </w:r>
      <w:r w:rsidRPr="00D0191F">
        <w:rPr>
          <w:rFonts w:eastAsia="SimSun"/>
          <w:color w:val="000000" w:themeColor="text1"/>
        </w:rPr>
        <w:t>3:14</w:t>
      </w:r>
      <w:r w:rsidRPr="00D0191F">
        <w:rPr>
          <w:rFonts w:eastAsia="SimSun"/>
          <w:color w:val="000000" w:themeColor="text1"/>
        </w:rPr>
        <w:t>）。正如新约里说的：</w:t>
      </w:r>
    </w:p>
    <w:p w14:paraId="2B0CC654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“</w:t>
      </w:r>
      <w:r w:rsidRPr="00D0191F">
        <w:rPr>
          <w:rFonts w:eastAsia="SimSun"/>
          <w:color w:val="000000" w:themeColor="text1"/>
        </w:rPr>
        <w:t>因为万有都是靠他造的，无论是天上的，地上的，能看见的，不能看见的，或是有位的，主治的，执政的，掌权的，一概都是借着他造的，又是为他造的。他在万有之先，万有也靠他而立</w:t>
      </w:r>
      <w:r w:rsidRPr="00D0191F">
        <w:rPr>
          <w:rFonts w:eastAsia="SimSun"/>
          <w:color w:val="000000" w:themeColor="text1"/>
        </w:rPr>
        <w:t xml:space="preserve"> </w:t>
      </w:r>
      <w:r w:rsidRPr="00D0191F">
        <w:rPr>
          <w:rFonts w:eastAsia="SimSun"/>
          <w:color w:val="000000" w:themeColor="text1"/>
        </w:rPr>
        <w:t>。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br/>
      </w:r>
      <w:r w:rsidRPr="00D0191F">
        <w:rPr>
          <w:rFonts w:eastAsia="SimSun"/>
          <w:color w:val="000000" w:themeColor="text1"/>
        </w:rPr>
        <w:t>（歌罗西书</w:t>
      </w:r>
      <w:r w:rsidRPr="00D0191F">
        <w:rPr>
          <w:rFonts w:eastAsia="SimSun"/>
          <w:color w:val="000000" w:themeColor="text1"/>
        </w:rPr>
        <w:t>1:16-17</w:t>
      </w:r>
      <w:r w:rsidRPr="00D0191F">
        <w:rPr>
          <w:rFonts w:eastAsia="SimSun"/>
          <w:color w:val="000000" w:themeColor="text1"/>
        </w:rPr>
        <w:t>）</w:t>
      </w:r>
    </w:p>
    <w:p w14:paraId="2421597D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但是大卫补充说：这位耶和华</w:t>
      </w:r>
      <w:r w:rsidRPr="00D0191F">
        <w:rPr>
          <w:rFonts w:eastAsia="SimSun"/>
          <w:color w:val="000000" w:themeColor="text1"/>
        </w:rPr>
        <w:t>Yahweh</w:t>
      </w:r>
      <w:r w:rsidRPr="00D0191F">
        <w:rPr>
          <w:rFonts w:eastAsia="SimSun"/>
          <w:color w:val="000000" w:themeColor="text1"/>
        </w:rPr>
        <w:t>，存在的本质，也是我们的</w:t>
      </w:r>
      <w:r w:rsidRPr="00D0191F">
        <w:rPr>
          <w:rStyle w:val="Strong"/>
          <w:rFonts w:eastAsia="SimSun"/>
          <w:color w:val="000000" w:themeColor="text1"/>
        </w:rPr>
        <w:t>主</w:t>
      </w:r>
      <w:r w:rsidRPr="00D0191F">
        <w:rPr>
          <w:rFonts w:eastAsia="SimSun"/>
          <w:color w:val="000000" w:themeColor="text1"/>
        </w:rPr>
        <w:t>。第二个词</w:t>
      </w:r>
      <w:r w:rsidRPr="00D0191F">
        <w:rPr>
          <w:rFonts w:eastAsia="SimSun"/>
          <w:color w:val="000000" w:themeColor="text1"/>
        </w:rPr>
        <w:t>“</w:t>
      </w:r>
      <w:r w:rsidRPr="00D0191F">
        <w:rPr>
          <w:rStyle w:val="Strong"/>
          <w:rFonts w:eastAsia="SimSun"/>
          <w:color w:val="000000" w:themeColor="text1"/>
        </w:rPr>
        <w:t>主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t>在希伯来文里是</w:t>
      </w:r>
      <w:r w:rsidRPr="00D0191F">
        <w:rPr>
          <w:rFonts w:eastAsia="SimSun"/>
          <w:color w:val="000000" w:themeColor="text1"/>
        </w:rPr>
        <w:t>“adown”</w:t>
      </w:r>
      <w:r w:rsidRPr="00D0191F">
        <w:rPr>
          <w:rFonts w:eastAsia="SimSun"/>
          <w:color w:val="000000" w:themeColor="text1"/>
        </w:rPr>
        <w:t>。所以</w:t>
      </w:r>
      <w:r w:rsidRPr="00D0191F">
        <w:rPr>
          <w:rFonts w:eastAsia="SimSun"/>
          <w:color w:val="000000" w:themeColor="text1"/>
        </w:rPr>
        <w:t>“</w:t>
      </w:r>
      <w:r w:rsidRPr="00D0191F">
        <w:rPr>
          <w:rStyle w:val="Strong"/>
          <w:rFonts w:eastAsia="SimSun"/>
          <w:color w:val="000000" w:themeColor="text1"/>
        </w:rPr>
        <w:t>耶和华，我们的主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t>本质上是</w:t>
      </w:r>
      <w:r w:rsidRPr="00D0191F">
        <w:rPr>
          <w:rFonts w:eastAsia="SimSun"/>
          <w:color w:val="000000" w:themeColor="text1"/>
        </w:rPr>
        <w:t>“</w:t>
      </w:r>
      <w:r w:rsidRPr="00D0191F">
        <w:rPr>
          <w:rFonts w:eastAsia="SimSun"/>
          <w:color w:val="000000" w:themeColor="text1"/>
        </w:rPr>
        <w:t>哦，存在的本质，我们的主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t>。这里强调神是我们的创造者和设计者，也是我们的最高统治者。神的这两方面意思在这篇诗篇里都有充分的体现。</w:t>
      </w:r>
    </w:p>
    <w:p w14:paraId="2E72C323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大卫对神的赞美达到极致：</w:t>
      </w:r>
      <w:r w:rsidRPr="00D0191F">
        <w:rPr>
          <w:rStyle w:val="Strong"/>
          <w:rFonts w:eastAsia="SimSun"/>
          <w:color w:val="000000" w:themeColor="text1"/>
        </w:rPr>
        <w:t>你的名在全地何其美</w:t>
      </w:r>
      <w:r w:rsidRPr="00D0191F">
        <w:rPr>
          <w:rFonts w:eastAsia="SimSun"/>
          <w:color w:val="000000" w:themeColor="text1"/>
        </w:rPr>
        <w:t>。耶和华神是</w:t>
      </w:r>
      <w:r w:rsidRPr="00D0191F">
        <w:rPr>
          <w:rStyle w:val="Strong"/>
          <w:rFonts w:eastAsia="SimSun"/>
          <w:color w:val="000000" w:themeColor="text1"/>
        </w:rPr>
        <w:t>全地</w:t>
      </w:r>
      <w:r w:rsidRPr="00D0191F">
        <w:rPr>
          <w:rFonts w:eastAsia="SimSun"/>
          <w:color w:val="000000" w:themeColor="text1"/>
        </w:rPr>
        <w:t>的真正统治者；因祂所造之物的事实，</w:t>
      </w:r>
      <w:r w:rsidRPr="00D0191F">
        <w:rPr>
          <w:rStyle w:val="Strong"/>
          <w:rFonts w:eastAsia="SimSun"/>
          <w:color w:val="000000" w:themeColor="text1"/>
        </w:rPr>
        <w:t>祂的名</w:t>
      </w:r>
      <w:r w:rsidRPr="00D0191F">
        <w:rPr>
          <w:rFonts w:eastAsia="SimSun"/>
          <w:color w:val="000000" w:themeColor="text1"/>
        </w:rPr>
        <w:t>在整个宇宙都是</w:t>
      </w:r>
      <w:r w:rsidRPr="00D0191F">
        <w:rPr>
          <w:rStyle w:val="Strong"/>
          <w:rFonts w:eastAsia="SimSun"/>
          <w:color w:val="000000" w:themeColor="text1"/>
        </w:rPr>
        <w:t>何其美</w:t>
      </w:r>
      <w:r w:rsidRPr="00D0191F">
        <w:rPr>
          <w:rFonts w:eastAsia="SimSun"/>
          <w:color w:val="000000" w:themeColor="text1"/>
        </w:rPr>
        <w:t>的。神不仅创造了全地，而且祂以完全的权威统治它。</w:t>
      </w:r>
    </w:p>
    <w:p w14:paraId="03B4EE6F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lastRenderedPageBreak/>
        <w:t>祂的名在全地是</w:t>
      </w:r>
      <w:r w:rsidRPr="00D0191F">
        <w:rPr>
          <w:rStyle w:val="Strong"/>
          <w:rFonts w:eastAsia="SimSun"/>
          <w:color w:val="000000" w:themeColor="text1"/>
        </w:rPr>
        <w:t>何其美</w:t>
      </w:r>
      <w:r w:rsidRPr="00D0191F">
        <w:rPr>
          <w:rFonts w:eastAsia="SimSun"/>
          <w:color w:val="000000" w:themeColor="text1"/>
        </w:rPr>
        <w:t>的，祂</w:t>
      </w:r>
      <w:r w:rsidRPr="00D0191F">
        <w:rPr>
          <w:rStyle w:val="Strong"/>
          <w:rFonts w:eastAsia="SimSun"/>
          <w:color w:val="000000" w:themeColor="text1"/>
        </w:rPr>
        <w:t>将</w:t>
      </w:r>
      <w:r w:rsidRPr="00D0191F">
        <w:rPr>
          <w:rFonts w:eastAsia="SimSun"/>
          <w:color w:val="000000" w:themeColor="text1"/>
        </w:rPr>
        <w:t>祂的</w:t>
      </w:r>
      <w:r w:rsidRPr="00D0191F">
        <w:rPr>
          <w:rStyle w:val="Strong"/>
          <w:rFonts w:eastAsia="SimSun"/>
          <w:color w:val="000000" w:themeColor="text1"/>
        </w:rPr>
        <w:t>荣耀彰显于天</w:t>
      </w:r>
      <w:r w:rsidRPr="00D0191F">
        <w:rPr>
          <w:rFonts w:eastAsia="SimSun"/>
          <w:color w:val="000000" w:themeColor="text1"/>
        </w:rPr>
        <w:t>。所有的受造物展现了主的荣美和大能。在另一篇诗篇里，大卫再次描述了受造之物如何折射创造万有者之伟大的方式：</w:t>
      </w:r>
    </w:p>
    <w:p w14:paraId="4F2BCE32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“</w:t>
      </w:r>
      <w:r w:rsidRPr="00D0191F">
        <w:rPr>
          <w:rFonts w:eastAsia="SimSun"/>
          <w:color w:val="000000" w:themeColor="text1"/>
        </w:rPr>
        <w:t>诸天述说神的荣耀；穹苍传扬他的手段。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br/>
      </w:r>
      <w:r w:rsidRPr="00D0191F">
        <w:rPr>
          <w:rFonts w:eastAsia="SimSun"/>
          <w:color w:val="000000" w:themeColor="text1"/>
        </w:rPr>
        <w:t>（诗篇</w:t>
      </w:r>
      <w:r w:rsidRPr="00D0191F">
        <w:rPr>
          <w:rFonts w:eastAsia="SimSun"/>
          <w:color w:val="000000" w:themeColor="text1"/>
        </w:rPr>
        <w:t>19:1</w:t>
      </w:r>
      <w:r w:rsidRPr="00D0191F">
        <w:rPr>
          <w:rFonts w:eastAsia="SimSun"/>
          <w:color w:val="000000" w:themeColor="text1"/>
        </w:rPr>
        <w:t>）</w:t>
      </w:r>
    </w:p>
    <w:p w14:paraId="5E924501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诸天在对我们说话。它们向我们讲述一个关于神奇迹的故事。如果我们愿意看见，这个故事就在那里。如果我们有眼可以看见，全地和它的一切都将指引我们回到神所行的奇迹。</w:t>
      </w:r>
    </w:p>
    <w:p w14:paraId="2C6E2655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使徒保罗在他给罗马信徒的信里也表达了这个观点：受造物是神是谁和祂所作之事的明证。</w:t>
      </w:r>
    </w:p>
    <w:p w14:paraId="18C16518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“</w:t>
      </w:r>
      <w:r w:rsidRPr="00D0191F">
        <w:rPr>
          <w:rFonts w:eastAsia="SimSun"/>
          <w:color w:val="000000" w:themeColor="text1"/>
        </w:rPr>
        <w:t>自从造天地以来，神的永能和神性是明明可知的，虽是眼不能见，但藉著所造之物就可以晓得，叫人无可推诿。</w:t>
      </w:r>
      <w:r w:rsidRPr="00D0191F">
        <w:rPr>
          <w:rFonts w:eastAsia="SimSun"/>
          <w:color w:val="000000" w:themeColor="text1"/>
        </w:rPr>
        <w:t>”</w:t>
      </w:r>
      <w:r w:rsidRPr="00D0191F">
        <w:rPr>
          <w:rFonts w:eastAsia="SimSun"/>
          <w:color w:val="000000" w:themeColor="text1"/>
        </w:rPr>
        <w:br/>
      </w:r>
      <w:r w:rsidRPr="00D0191F">
        <w:rPr>
          <w:rFonts w:eastAsia="SimSun"/>
          <w:color w:val="000000" w:themeColor="text1"/>
        </w:rPr>
        <w:t>（罗马书</w:t>
      </w:r>
      <w:r w:rsidRPr="00D0191F">
        <w:rPr>
          <w:rFonts w:eastAsia="SimSun"/>
          <w:color w:val="000000" w:themeColor="text1"/>
        </w:rPr>
        <w:t>1:20</w:t>
      </w:r>
      <w:r w:rsidRPr="00D0191F">
        <w:rPr>
          <w:rFonts w:eastAsia="SimSun"/>
          <w:color w:val="000000" w:themeColor="text1"/>
        </w:rPr>
        <w:t>）</w:t>
      </w:r>
    </w:p>
    <w:p w14:paraId="4E5017DE" w14:textId="5D94420A" w:rsidR="0029455A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Fonts w:eastAsia="SimSun"/>
          <w:color w:val="000000" w:themeColor="text1"/>
        </w:rPr>
        <w:t>这就非常清楚地表明，任何人去花时间观察和思考受造物，并且愿意客观地看待这些证据的话，都必须得出这个结论：神是真实的神。</w:t>
      </w:r>
    </w:p>
    <w:p w14:paraId="1BB658A5" w14:textId="77777777" w:rsidR="00D0191F" w:rsidRPr="00D0191F" w:rsidRDefault="00D0191F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</w:p>
    <w:p w14:paraId="71B08ACB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Style w:val="Strong"/>
          <w:rFonts w:eastAsia="SimSun"/>
          <w:color w:val="000000" w:themeColor="text1"/>
        </w:rPr>
        <w:t>经文：</w:t>
      </w:r>
    </w:p>
    <w:p w14:paraId="1CC98436" w14:textId="77777777" w:rsidR="0029455A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Style w:val="Strong"/>
          <w:rFonts w:eastAsia="SimSun"/>
          <w:color w:val="000000" w:themeColor="text1"/>
        </w:rPr>
        <w:t> </w:t>
      </w:r>
      <w:r w:rsidRPr="00D0191F">
        <w:rPr>
          <w:rStyle w:val="Strong"/>
          <w:rFonts w:eastAsia="SimSun"/>
          <w:color w:val="000000" w:themeColor="text1"/>
        </w:rPr>
        <w:t>大卫的诗，交与伶长。用迦特乐器。</w:t>
      </w:r>
    </w:p>
    <w:p w14:paraId="510ECDF5" w14:textId="5739261E" w:rsidR="00B97D0D" w:rsidRPr="00D0191F" w:rsidRDefault="0029455A" w:rsidP="00D0191F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eastAsia="SimSun"/>
          <w:color w:val="000000" w:themeColor="text1"/>
        </w:rPr>
      </w:pPr>
      <w:r w:rsidRPr="00D0191F">
        <w:rPr>
          <w:rStyle w:val="Strong"/>
          <w:rFonts w:eastAsia="SimSun"/>
          <w:color w:val="000000" w:themeColor="text1"/>
        </w:rPr>
        <w:t xml:space="preserve">8:1 </w:t>
      </w:r>
      <w:r w:rsidRPr="00D0191F">
        <w:rPr>
          <w:rStyle w:val="Strong"/>
          <w:rFonts w:eastAsia="SimSun"/>
          <w:color w:val="000000" w:themeColor="text1"/>
        </w:rPr>
        <w:t>耶和华</w:t>
      </w:r>
      <w:r w:rsidRPr="00D0191F">
        <w:rPr>
          <w:rStyle w:val="Strong"/>
          <w:rFonts w:eastAsia="SimSun"/>
          <w:color w:val="000000" w:themeColor="text1"/>
        </w:rPr>
        <w:t>─</w:t>
      </w:r>
      <w:r w:rsidRPr="00D0191F">
        <w:rPr>
          <w:rStyle w:val="Strong"/>
          <w:rFonts w:eastAsia="SimSun"/>
          <w:color w:val="000000" w:themeColor="text1"/>
        </w:rPr>
        <w:t>我们的主啊，你的名在全地何其美！你将你的荣耀彰显于天。</w:t>
      </w:r>
    </w:p>
    <w:sectPr w:rsidR="00B97D0D" w:rsidRPr="00D0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5A"/>
    <w:rsid w:val="002004C8"/>
    <w:rsid w:val="0029455A"/>
    <w:rsid w:val="0054783F"/>
    <w:rsid w:val="00655108"/>
    <w:rsid w:val="00902B21"/>
    <w:rsid w:val="00955AC1"/>
    <w:rsid w:val="009E2A7A"/>
    <w:rsid w:val="00B537A6"/>
    <w:rsid w:val="00B97D0D"/>
    <w:rsid w:val="00D0191F"/>
    <w:rsid w:val="00E34043"/>
    <w:rsid w:val="00F0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BEE6A"/>
  <w15:chartTrackingRefBased/>
  <w15:docId w15:val="{65116AC8-B504-A54D-B380-926E0E2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5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94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4</cp:revision>
  <cp:lastPrinted>2022-11-06T12:47:00Z</cp:lastPrinted>
  <dcterms:created xsi:type="dcterms:W3CDTF">2022-11-06T12:47:00Z</dcterms:created>
  <dcterms:modified xsi:type="dcterms:W3CDTF">2022-11-06T12:59:00Z</dcterms:modified>
</cp:coreProperties>
</file>